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E81471">
            <w:pPr>
              <w:jc w:val="both"/>
              <w:rPr>
                <w:rFonts w:ascii="Arial" w:hAnsi="Arial" w:cs="Arial"/>
                <w:kern w:val="2"/>
                <w:sz w:val="20"/>
              </w:rPr>
            </w:pP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AB35F0" w:rsidRDefault="00C0102D" w:rsidP="269EE343">
            <w:pPr>
              <w:jc w:val="center"/>
              <w:rPr>
                <w:rFonts w:ascii="Arial" w:hAnsi="Arial" w:cs="Arial"/>
                <w:kern w:val="2"/>
                <w:sz w:val="20"/>
              </w:rPr>
            </w:pPr>
            <w:r w:rsidRPr="00AB35F0">
              <w:rPr>
                <w:rFonts w:ascii="Arial" w:hAnsi="Arial" w:cs="Arial"/>
                <w:b/>
                <w:bCs/>
                <w:color w:val="000000"/>
                <w:sz w:val="20"/>
                <w:bdr w:val="none" w:sz="0" w:space="0" w:color="auto" w:frame="1"/>
                <w:lang w:eastAsia="lt-LT"/>
              </w:rPr>
              <w:t>UAB „Ignitis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AB35F0" w:rsidRDefault="00C0102D" w:rsidP="00C0102D">
            <w:pPr>
              <w:jc w:val="center"/>
              <w:rPr>
                <w:rFonts w:ascii="Arial" w:hAnsi="Arial" w:cs="Arial"/>
                <w:kern w:val="2"/>
                <w:sz w:val="20"/>
              </w:rPr>
            </w:pPr>
            <w:r w:rsidRPr="00AB35F0">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AB35F0" w:rsidRDefault="00C0102D" w:rsidP="00C0102D">
            <w:pPr>
              <w:jc w:val="center"/>
              <w:rPr>
                <w:rFonts w:ascii="Arial" w:hAnsi="Arial" w:cs="Arial"/>
                <w:kern w:val="2"/>
                <w:sz w:val="20"/>
              </w:rPr>
            </w:pPr>
            <w:r w:rsidRPr="00AB35F0">
              <w:rPr>
                <w:rFonts w:ascii="Arial" w:hAnsi="Arial" w:cs="Arial"/>
                <w:sz w:val="20"/>
              </w:rPr>
              <w:t>Laisvės pr. 10, LT-</w:t>
            </w:r>
            <w:r w:rsidRPr="00AB35F0">
              <w:rPr>
                <w:rFonts w:ascii="Arial" w:hAnsi="Arial" w:cs="Arial"/>
                <w:sz w:val="20"/>
                <w:shd w:val="clear" w:color="auto" w:fill="FFFFFF"/>
              </w:rPr>
              <w:t>04215</w:t>
            </w:r>
            <w:r w:rsidRPr="00AB35F0">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AB35F0" w:rsidRDefault="00C0102D" w:rsidP="00C0102D">
            <w:pPr>
              <w:jc w:val="center"/>
              <w:rPr>
                <w:rFonts w:ascii="Arial" w:hAnsi="Arial" w:cs="Arial"/>
                <w:kern w:val="2"/>
                <w:sz w:val="20"/>
              </w:rPr>
            </w:pPr>
            <w:r w:rsidRPr="00AB35F0">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AB35F0" w:rsidRDefault="00C0102D" w:rsidP="00C0102D">
            <w:pPr>
              <w:jc w:val="center"/>
              <w:rPr>
                <w:rFonts w:ascii="Arial" w:hAnsi="Arial" w:cs="Arial"/>
                <w:kern w:val="2"/>
                <w:sz w:val="20"/>
              </w:rPr>
            </w:pPr>
            <w:r w:rsidRPr="00AB35F0">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AB35F0" w:rsidRDefault="00C0102D" w:rsidP="00C0102D">
            <w:pPr>
              <w:jc w:val="center"/>
              <w:rPr>
                <w:rFonts w:ascii="Arial" w:hAnsi="Arial" w:cs="Arial"/>
                <w:kern w:val="2"/>
                <w:sz w:val="20"/>
              </w:rPr>
            </w:pPr>
            <w:r w:rsidRPr="00AB35F0">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49EBC4D4"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 xml:space="preserve">Tiekėjas įsipareigoja Sutartyje numatytomis sąlygomis suteikti Pirkėjui </w:t>
            </w:r>
            <w:r w:rsidR="00BD64CA" w:rsidRPr="00BD64CA">
              <w:rPr>
                <w:rFonts w:ascii="Arial" w:hAnsi="Arial" w:cs="Arial"/>
                <w:bCs/>
                <w:sz w:val="20"/>
              </w:rPr>
              <w:t xml:space="preserve">Programinės įrangos IBM </w:t>
            </w:r>
            <w:proofErr w:type="spellStart"/>
            <w:r w:rsidR="00BD64CA" w:rsidRPr="00BD64CA">
              <w:rPr>
                <w:rFonts w:ascii="Arial" w:hAnsi="Arial" w:cs="Arial"/>
                <w:bCs/>
                <w:sz w:val="20"/>
              </w:rPr>
              <w:t>Maximo</w:t>
            </w:r>
            <w:proofErr w:type="spellEnd"/>
            <w:r w:rsidR="00BD64CA" w:rsidRPr="00BD64CA">
              <w:rPr>
                <w:rFonts w:ascii="Arial" w:hAnsi="Arial" w:cs="Arial"/>
                <w:bCs/>
                <w:sz w:val="20"/>
              </w:rPr>
              <w:t xml:space="preserve"> </w:t>
            </w:r>
            <w:proofErr w:type="spellStart"/>
            <w:r w:rsidR="00BD64CA" w:rsidRPr="00BD64CA">
              <w:rPr>
                <w:rFonts w:ascii="Arial" w:hAnsi="Arial" w:cs="Arial"/>
                <w:bCs/>
                <w:sz w:val="20"/>
              </w:rPr>
              <w:t>Application</w:t>
            </w:r>
            <w:proofErr w:type="spellEnd"/>
            <w:r w:rsidR="00BD64CA" w:rsidRPr="00BD64CA">
              <w:rPr>
                <w:rFonts w:ascii="Arial" w:hAnsi="Arial" w:cs="Arial"/>
                <w:bCs/>
                <w:sz w:val="20"/>
              </w:rPr>
              <w:t xml:space="preserve"> </w:t>
            </w:r>
            <w:proofErr w:type="spellStart"/>
            <w:r w:rsidR="00BD64CA" w:rsidRPr="00BD64CA">
              <w:rPr>
                <w:rFonts w:ascii="Arial" w:hAnsi="Arial" w:cs="Arial"/>
                <w:bCs/>
                <w:sz w:val="20"/>
              </w:rPr>
              <w:t>Suite</w:t>
            </w:r>
            <w:proofErr w:type="spellEnd"/>
            <w:r w:rsidR="00BD64CA" w:rsidRPr="00BD64CA">
              <w:rPr>
                <w:rFonts w:ascii="Arial" w:hAnsi="Arial" w:cs="Arial"/>
                <w:bCs/>
                <w:sz w:val="20"/>
              </w:rPr>
              <w:t xml:space="preserve"> per </w:t>
            </w:r>
            <w:proofErr w:type="spellStart"/>
            <w:r w:rsidR="00BD64CA" w:rsidRPr="00BD64CA">
              <w:rPr>
                <w:rFonts w:ascii="Arial" w:hAnsi="Arial" w:cs="Arial"/>
                <w:bCs/>
                <w:sz w:val="20"/>
              </w:rPr>
              <w:t>AppPoint</w:t>
            </w:r>
            <w:proofErr w:type="spellEnd"/>
            <w:r w:rsidR="00BD64CA" w:rsidRPr="00BD64CA">
              <w:rPr>
                <w:rFonts w:ascii="Arial" w:hAnsi="Arial" w:cs="Arial"/>
                <w:bCs/>
                <w:sz w:val="20"/>
              </w:rPr>
              <w:t xml:space="preserve"> palaikymo paslaugas</w:t>
            </w:r>
            <w:r w:rsidRPr="00F73824">
              <w:rPr>
                <w:rFonts w:ascii="Arial" w:hAnsi="Arial" w:cs="Arial"/>
                <w:color w:val="000000"/>
                <w:kern w:val="2"/>
                <w:sz w:val="20"/>
              </w:rPr>
              <w:t xml:space="preserve"> (toliau – Paslaugos).</w:t>
            </w:r>
          </w:p>
          <w:p w14:paraId="4E63380D" w14:textId="6186101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C217AB" w:rsidRPr="0083153B">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11FAD42F" w:rsidR="003156D2" w:rsidRPr="00F73824" w:rsidRDefault="009F7AFF" w:rsidP="001360FF">
            <w:pPr>
              <w:jc w:val="both"/>
              <w:rPr>
                <w:rFonts w:ascii="Arial" w:hAnsi="Arial" w:cs="Arial"/>
                <w:kern w:val="2"/>
                <w:sz w:val="20"/>
              </w:rPr>
            </w:pPr>
            <w:r w:rsidRPr="000967F1">
              <w:rPr>
                <w:rFonts w:ascii="Arial" w:hAnsi="Arial" w:cs="Arial"/>
                <w:i/>
                <w:iCs/>
                <w:color w:val="45B0E1" w:themeColor="accent1" w:themeTint="99"/>
                <w:kern w:val="2"/>
                <w:sz w:val="20"/>
              </w:rPr>
              <w:t>Bus įrašoma sudarant sutartį</w:t>
            </w: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AE618C4" w14:textId="77777777" w:rsidR="003156D2" w:rsidRPr="00F73824" w:rsidRDefault="003156D2" w:rsidP="001360FF">
            <w:pPr>
              <w:jc w:val="both"/>
              <w:rPr>
                <w:rFonts w:ascii="Arial" w:hAnsi="Arial" w:cs="Arial"/>
                <w:kern w:val="2"/>
                <w:sz w:val="20"/>
              </w:rPr>
            </w:pPr>
          </w:p>
          <w:p w14:paraId="1F985713" w14:textId="6AD03D70"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394E8FE8" w14:textId="348D7D5C" w:rsidR="003156D2" w:rsidRPr="00F73824" w:rsidRDefault="003156D2" w:rsidP="00D91975">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Paslaugos yra vienkartinio pobūdžio, teikiamos periodiškai arba pagal Pirkėjo Užsakymą</w:t>
            </w:r>
          </w:p>
          <w:p w14:paraId="7EF9ABF7" w14:textId="77777777" w:rsidR="003156D2" w:rsidRPr="00F73824" w:rsidRDefault="003156D2" w:rsidP="001360FF">
            <w:pPr>
              <w:jc w:val="both"/>
              <w:rPr>
                <w:rFonts w:ascii="Arial" w:hAnsi="Arial" w:cs="Arial"/>
                <w:b/>
                <w:color w:val="FF0000"/>
                <w:kern w:val="2"/>
                <w:sz w:val="20"/>
              </w:rPr>
            </w:pPr>
          </w:p>
          <w:p w14:paraId="0344DA4D" w14:textId="77777777" w:rsidR="003156D2" w:rsidRPr="00F73824" w:rsidRDefault="003156D2" w:rsidP="00583C53">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75E64D69" w:rsidR="003156D2" w:rsidRPr="00F73824" w:rsidRDefault="00BC3707" w:rsidP="00BC3707">
            <w:pPr>
              <w:pStyle w:val="ListParagraph"/>
              <w:tabs>
                <w:tab w:val="left" w:pos="454"/>
              </w:tabs>
              <w:ind w:left="0"/>
              <w:jc w:val="both"/>
              <w:rPr>
                <w:rFonts w:ascii="Arial" w:hAnsi="Arial" w:cs="Arial"/>
                <w:b/>
                <w:kern w:val="2"/>
                <w:sz w:val="20"/>
              </w:rPr>
            </w:pPr>
            <w:r>
              <w:rPr>
                <w:rFonts w:ascii="Arial" w:hAnsi="Arial" w:cs="Arial"/>
                <w:b/>
                <w:kern w:val="2"/>
                <w:sz w:val="20"/>
              </w:rPr>
              <w:t xml:space="preserve">4.2. </w:t>
            </w:r>
            <w:r w:rsidR="003156D2" w:rsidRPr="00F73824">
              <w:rPr>
                <w:rFonts w:ascii="Arial" w:hAnsi="Arial" w:cs="Arial"/>
                <w:b/>
                <w:kern w:val="2"/>
                <w:sz w:val="20"/>
              </w:rPr>
              <w:t>Paslaugų / jų dalies / etapo / periodo suteikimo termino pratęsimas</w:t>
            </w:r>
          </w:p>
        </w:tc>
        <w:tc>
          <w:tcPr>
            <w:tcW w:w="6018" w:type="dxa"/>
            <w:gridSpan w:val="2"/>
          </w:tcPr>
          <w:p w14:paraId="31608F76" w14:textId="7777777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p w14:paraId="2112A1F1" w14:textId="5826C317" w:rsidR="003156D2" w:rsidRPr="00F73824" w:rsidRDefault="003156D2" w:rsidP="008F0C55">
            <w:pPr>
              <w:spacing w:after="120"/>
              <w:jc w:val="both"/>
              <w:rPr>
                <w:rFonts w:ascii="Arial" w:hAnsi="Arial" w:cs="Arial"/>
                <w:sz w:val="20"/>
              </w:rPr>
            </w:pPr>
          </w:p>
        </w:tc>
      </w:tr>
      <w:tr w:rsidR="003156D2" w:rsidRPr="00F73824" w14:paraId="24E5DED7" w14:textId="77777777" w:rsidTr="00622DEE">
        <w:trPr>
          <w:trHeight w:val="300"/>
        </w:trPr>
        <w:tc>
          <w:tcPr>
            <w:tcW w:w="3517" w:type="dxa"/>
            <w:gridSpan w:val="2"/>
          </w:tcPr>
          <w:p w14:paraId="17241C7A" w14:textId="4A43513A" w:rsidR="003156D2" w:rsidRPr="00F73824" w:rsidRDefault="00BC3707" w:rsidP="00BC3707">
            <w:pPr>
              <w:pStyle w:val="ListParagraph"/>
              <w:tabs>
                <w:tab w:val="left" w:pos="454"/>
              </w:tabs>
              <w:ind w:left="0"/>
              <w:jc w:val="both"/>
              <w:rPr>
                <w:rFonts w:ascii="Arial" w:hAnsi="Arial" w:cs="Arial"/>
                <w:b/>
                <w:kern w:val="2"/>
                <w:sz w:val="20"/>
              </w:rPr>
            </w:pPr>
            <w:r>
              <w:rPr>
                <w:rFonts w:ascii="Arial" w:hAnsi="Arial" w:cs="Arial"/>
                <w:b/>
                <w:kern w:val="2"/>
                <w:sz w:val="20"/>
              </w:rPr>
              <w:t xml:space="preserve">4.3. </w:t>
            </w:r>
            <w:r w:rsidR="003156D2" w:rsidRPr="00F73824">
              <w:rPr>
                <w:rFonts w:ascii="Arial" w:hAnsi="Arial" w:cs="Arial"/>
                <w:b/>
                <w:kern w:val="2"/>
                <w:sz w:val="20"/>
              </w:rPr>
              <w:t>Užsakymų teikimo tvarka</w:t>
            </w:r>
          </w:p>
        </w:tc>
        <w:tc>
          <w:tcPr>
            <w:tcW w:w="6018" w:type="dxa"/>
            <w:gridSpan w:val="2"/>
          </w:tcPr>
          <w:p w14:paraId="5835D980" w14:textId="5F63C7EC" w:rsidR="003156D2" w:rsidRPr="00F73824" w:rsidRDefault="00AE5CBE" w:rsidP="008F0C55">
            <w:pPr>
              <w:spacing w:after="120"/>
              <w:jc w:val="both"/>
              <w:rPr>
                <w:rFonts w:ascii="Arial" w:hAnsi="Arial" w:cs="Arial"/>
                <w:sz w:val="20"/>
              </w:rPr>
            </w:pPr>
            <w:r>
              <w:rPr>
                <w:rFonts w:ascii="Arial" w:hAnsi="Arial" w:cs="Arial"/>
                <w:kern w:val="2"/>
                <w:sz w:val="20"/>
              </w:rPr>
              <w:t>Netaikoma</w:t>
            </w:r>
            <w:r w:rsidR="002C1389" w:rsidRPr="00F73824">
              <w:rPr>
                <w:rFonts w:ascii="Arial" w:hAnsi="Arial" w:cs="Arial"/>
                <w:kern w:val="2"/>
                <w:sz w:val="20"/>
              </w:rPr>
              <w:t xml:space="preserv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A69DADA" w:rsidR="003156D2" w:rsidRPr="00F73824" w:rsidRDefault="00BC3707" w:rsidP="00BC3707">
            <w:pPr>
              <w:pStyle w:val="ListParagraph"/>
              <w:tabs>
                <w:tab w:val="left" w:pos="454"/>
              </w:tabs>
              <w:ind w:left="0"/>
              <w:jc w:val="both"/>
              <w:rPr>
                <w:rFonts w:ascii="Arial" w:hAnsi="Arial" w:cs="Arial"/>
                <w:b/>
                <w:kern w:val="2"/>
                <w:sz w:val="20"/>
              </w:rPr>
            </w:pPr>
            <w:r>
              <w:rPr>
                <w:rFonts w:ascii="Arial" w:hAnsi="Arial" w:cs="Arial"/>
                <w:b/>
                <w:kern w:val="2"/>
                <w:sz w:val="20"/>
              </w:rPr>
              <w:t xml:space="preserve">4.4. </w:t>
            </w:r>
            <w:r w:rsidR="003156D2"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7721D6FE" w14:textId="7777777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p w14:paraId="5CAF9CCB" w14:textId="07BB6600" w:rsidR="003156D2" w:rsidRPr="00F73824" w:rsidRDefault="003156D2" w:rsidP="008F0C55">
            <w:pPr>
              <w:spacing w:after="120"/>
              <w:jc w:val="both"/>
              <w:rPr>
                <w:rFonts w:ascii="Arial" w:hAnsi="Arial" w:cs="Arial"/>
                <w:kern w:val="2"/>
                <w:sz w:val="20"/>
              </w:rPr>
            </w:pPr>
          </w:p>
        </w:tc>
      </w:tr>
      <w:tr w:rsidR="003156D2" w:rsidRPr="00F73824" w14:paraId="1CE48F46" w14:textId="77777777" w:rsidTr="00622DEE">
        <w:trPr>
          <w:trHeight w:val="300"/>
        </w:trPr>
        <w:tc>
          <w:tcPr>
            <w:tcW w:w="3517" w:type="dxa"/>
            <w:gridSpan w:val="2"/>
          </w:tcPr>
          <w:p w14:paraId="35EA7BE1" w14:textId="2A8901B6" w:rsidR="003156D2" w:rsidRPr="00F73824" w:rsidRDefault="003156D2" w:rsidP="00BC3707">
            <w:pPr>
              <w:pStyle w:val="ListParagraph"/>
              <w:numPr>
                <w:ilvl w:val="1"/>
                <w:numId w:val="11"/>
              </w:numPr>
              <w:tabs>
                <w:tab w:val="left" w:pos="454"/>
              </w:tabs>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1677D02C" w14:textId="77777777" w:rsidR="00A66BC3" w:rsidRPr="00F73824" w:rsidRDefault="00A66BC3" w:rsidP="001360FF">
            <w:pPr>
              <w:jc w:val="both"/>
              <w:rPr>
                <w:rFonts w:ascii="Arial" w:hAnsi="Arial" w:cs="Arial"/>
                <w:kern w:val="2"/>
                <w:sz w:val="20"/>
              </w:rPr>
            </w:pPr>
            <w:r w:rsidRPr="00F73824">
              <w:rPr>
                <w:rFonts w:ascii="Arial" w:hAnsi="Arial" w:cs="Arial"/>
                <w:kern w:val="2"/>
                <w:sz w:val="20"/>
              </w:rPr>
              <w:t>Netaikoma</w:t>
            </w:r>
          </w:p>
          <w:p w14:paraId="7F9F49F1" w14:textId="762C2441" w:rsidR="003156D2" w:rsidRPr="00F73824" w:rsidRDefault="003156D2" w:rsidP="00756288">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BC3707">
            <w:pPr>
              <w:pStyle w:val="ListParagraph"/>
              <w:numPr>
                <w:ilvl w:val="0"/>
                <w:numId w:val="11"/>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598F5D39" w:rsidR="003156D2" w:rsidRPr="00F73824" w:rsidRDefault="00BC3707" w:rsidP="00BC3707">
            <w:pPr>
              <w:pStyle w:val="ListParagraph"/>
              <w:tabs>
                <w:tab w:val="left" w:pos="413"/>
              </w:tabs>
              <w:ind w:left="0"/>
              <w:jc w:val="both"/>
              <w:rPr>
                <w:rFonts w:ascii="Arial" w:hAnsi="Arial" w:cs="Arial"/>
                <w:b/>
                <w:kern w:val="2"/>
                <w:sz w:val="20"/>
              </w:rPr>
            </w:pPr>
            <w:r>
              <w:rPr>
                <w:rFonts w:ascii="Arial" w:hAnsi="Arial" w:cs="Arial"/>
                <w:b/>
                <w:kern w:val="2"/>
                <w:sz w:val="20"/>
              </w:rPr>
              <w:t xml:space="preserve">5.1. </w:t>
            </w:r>
            <w:r w:rsidR="003156D2" w:rsidRPr="00F73824">
              <w:rPr>
                <w:rFonts w:ascii="Arial" w:hAnsi="Arial" w:cs="Arial"/>
                <w:b/>
                <w:kern w:val="2"/>
                <w:sz w:val="20"/>
              </w:rPr>
              <w:t>Sutarčiai taikomas kainos apskaičiavimo būdas</w:t>
            </w:r>
          </w:p>
        </w:tc>
        <w:tc>
          <w:tcPr>
            <w:tcW w:w="6018" w:type="dxa"/>
            <w:gridSpan w:val="2"/>
          </w:tcPr>
          <w:p w14:paraId="63FBD7D7"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Fiksuotos kainos kainodara</w:t>
            </w:r>
          </w:p>
          <w:p w14:paraId="34BAB823" w14:textId="4AE260E2" w:rsidR="003156D2" w:rsidRPr="00F73824" w:rsidRDefault="003156D2" w:rsidP="008A745F">
            <w:pPr>
              <w:spacing w:after="120"/>
              <w:jc w:val="both"/>
              <w:rPr>
                <w:rFonts w:ascii="Arial" w:hAnsi="Arial" w:cs="Arial"/>
                <w:color w:val="4472C4"/>
                <w:kern w:val="2"/>
                <w:sz w:val="20"/>
              </w:rPr>
            </w:pPr>
          </w:p>
        </w:tc>
      </w:tr>
      <w:tr w:rsidR="003156D2" w:rsidRPr="00F73824" w14:paraId="1EF4935C" w14:textId="77777777" w:rsidTr="00622DEE">
        <w:trPr>
          <w:trHeight w:val="300"/>
        </w:trPr>
        <w:tc>
          <w:tcPr>
            <w:tcW w:w="3517" w:type="dxa"/>
            <w:gridSpan w:val="2"/>
          </w:tcPr>
          <w:p w14:paraId="253C315A" w14:textId="2E79CF16" w:rsidR="003156D2" w:rsidRPr="00F73824" w:rsidRDefault="00BC3707" w:rsidP="00BC3707">
            <w:pPr>
              <w:pStyle w:val="ListParagraph"/>
              <w:tabs>
                <w:tab w:val="left" w:pos="413"/>
              </w:tabs>
              <w:ind w:left="0"/>
              <w:jc w:val="both"/>
              <w:rPr>
                <w:rFonts w:ascii="Arial" w:hAnsi="Arial" w:cs="Arial"/>
                <w:b/>
                <w:kern w:val="2"/>
                <w:sz w:val="20"/>
              </w:rPr>
            </w:pPr>
            <w:r>
              <w:rPr>
                <w:rFonts w:ascii="Arial" w:hAnsi="Arial" w:cs="Arial"/>
                <w:b/>
                <w:kern w:val="2"/>
                <w:sz w:val="20"/>
              </w:rPr>
              <w:t xml:space="preserve">5.2. </w:t>
            </w:r>
            <w:r w:rsidR="003156D2" w:rsidRPr="00F73824">
              <w:rPr>
                <w:rFonts w:ascii="Arial" w:hAnsi="Arial" w:cs="Arial"/>
                <w:b/>
                <w:kern w:val="2"/>
                <w:sz w:val="20"/>
              </w:rPr>
              <w:t xml:space="preserve">Pradinės Sutarties vertė ir </w:t>
            </w:r>
            <w:r w:rsidR="003156D2" w:rsidRPr="00A04CF3">
              <w:rPr>
                <w:rFonts w:ascii="Arial" w:hAnsi="Arial" w:cs="Arial"/>
                <w:b/>
                <w:kern w:val="2"/>
                <w:sz w:val="20"/>
              </w:rPr>
              <w:t>Sutarties kaina, kai taikoma fiksuotos kainos kainodara</w:t>
            </w:r>
          </w:p>
          <w:p w14:paraId="113E0843" w14:textId="77777777" w:rsidR="003156D2" w:rsidRPr="00F73824" w:rsidRDefault="003156D2" w:rsidP="008A745F">
            <w:pPr>
              <w:spacing w:after="120"/>
              <w:jc w:val="both"/>
              <w:rPr>
                <w:rFonts w:ascii="Arial" w:hAnsi="Arial" w:cs="Arial"/>
                <w:b/>
                <w:kern w:val="2"/>
                <w:sz w:val="20"/>
              </w:rPr>
            </w:pPr>
          </w:p>
          <w:p w14:paraId="13CFBF85" w14:textId="77777777" w:rsidR="003156D2" w:rsidRPr="00F73824" w:rsidRDefault="003156D2" w:rsidP="008A745F">
            <w:pPr>
              <w:spacing w:after="120"/>
              <w:jc w:val="both"/>
              <w:rPr>
                <w:rFonts w:ascii="Arial" w:hAnsi="Arial" w:cs="Arial"/>
                <w:b/>
                <w:kern w:val="2"/>
                <w:sz w:val="20"/>
              </w:rPr>
            </w:pPr>
          </w:p>
          <w:p w14:paraId="23F3083E" w14:textId="77777777" w:rsidR="003156D2" w:rsidRPr="00F73824" w:rsidRDefault="003156D2" w:rsidP="008A745F">
            <w:pPr>
              <w:spacing w:after="120"/>
              <w:jc w:val="both"/>
              <w:rPr>
                <w:rFonts w:ascii="Arial" w:hAnsi="Arial" w:cs="Arial"/>
                <w:b/>
                <w:kern w:val="2"/>
                <w:sz w:val="20"/>
              </w:rPr>
            </w:pPr>
          </w:p>
          <w:p w14:paraId="3D8FEB78" w14:textId="5BB202B4" w:rsidR="003156D2" w:rsidRPr="00F73824" w:rsidRDefault="003156D2" w:rsidP="008A745F">
            <w:pPr>
              <w:spacing w:after="120"/>
              <w:jc w:val="both"/>
              <w:rPr>
                <w:rFonts w:ascii="Arial" w:hAnsi="Arial" w:cs="Arial"/>
                <w:b/>
                <w:color w:val="FF0000"/>
                <w:kern w:val="2"/>
                <w:sz w:val="20"/>
              </w:rPr>
            </w:pPr>
          </w:p>
          <w:p w14:paraId="5549363B" w14:textId="77777777" w:rsidR="003156D2" w:rsidRPr="00F73824" w:rsidRDefault="003156D2" w:rsidP="008A745F">
            <w:pPr>
              <w:spacing w:after="120"/>
              <w:jc w:val="both"/>
              <w:rPr>
                <w:rFonts w:ascii="Arial" w:hAnsi="Arial" w:cs="Arial"/>
                <w:b/>
                <w:kern w:val="2"/>
                <w:sz w:val="20"/>
              </w:rPr>
            </w:pPr>
          </w:p>
        </w:tc>
        <w:tc>
          <w:tcPr>
            <w:tcW w:w="6018" w:type="dxa"/>
            <w:gridSpan w:val="2"/>
          </w:tcPr>
          <w:p w14:paraId="74B254E4" w14:textId="77777777" w:rsidR="003156D2" w:rsidRPr="00F73824" w:rsidRDefault="003156D2" w:rsidP="008A745F">
            <w:pPr>
              <w:spacing w:after="120"/>
              <w:jc w:val="both"/>
              <w:rPr>
                <w:rFonts w:ascii="Arial" w:hAnsi="Arial" w:cs="Arial"/>
                <w:sz w:val="20"/>
              </w:rPr>
            </w:pPr>
            <w:r w:rsidRPr="00F73824">
              <w:rPr>
                <w:rFonts w:ascii="Arial" w:hAnsi="Arial" w:cs="Arial"/>
                <w:kern w:val="2"/>
                <w:sz w:val="20"/>
              </w:rPr>
              <w:t xml:space="preserve">Pradinės Sutarties vertė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be PVM.</w:t>
            </w:r>
          </w:p>
          <w:p w14:paraId="786F9866" w14:textId="77777777" w:rsidR="003156D2" w:rsidRPr="00F73824" w:rsidRDefault="003156D2" w:rsidP="008A745F">
            <w:pPr>
              <w:spacing w:after="120"/>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6C367EB5" w14:textId="77777777" w:rsidR="003156D2" w:rsidRPr="00F73824" w:rsidRDefault="003156D2" w:rsidP="008A745F">
            <w:pPr>
              <w:spacing w:after="120"/>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01A7D720" w14:textId="77777777" w:rsidR="003156D2" w:rsidRPr="00F73824" w:rsidRDefault="003156D2" w:rsidP="008A745F">
            <w:pPr>
              <w:spacing w:after="120"/>
              <w:jc w:val="both"/>
              <w:rPr>
                <w:rFonts w:ascii="Arial" w:hAnsi="Arial" w:cs="Arial"/>
                <w:color w:val="FF0000"/>
                <w:kern w:val="2"/>
                <w:sz w:val="20"/>
              </w:rPr>
            </w:pPr>
            <w:r w:rsidRPr="00F73824">
              <w:rPr>
                <w:rFonts w:ascii="Arial" w:hAnsi="Arial" w:cs="Arial"/>
                <w:kern w:val="2"/>
                <w:sz w:val="20"/>
              </w:rPr>
              <w:t>Šioje Sutartyje P</w:t>
            </w:r>
            <w:r w:rsidRPr="00F73824">
              <w:rPr>
                <w:rFonts w:ascii="Arial" w:hAnsi="Arial" w:cs="Arial"/>
                <w:color w:val="000000"/>
                <w:kern w:val="2"/>
                <w:sz w:val="20"/>
              </w:rPr>
              <w:t>radinės Sutarties vertė yra lygi Tiekėjo pasiūlymo kainai be PVM, nurodytai už visą pirkimo dokumentuose ir Sutartyje nurodytą Paslaugų kiekį ir (ar) apimtį</w:t>
            </w:r>
            <w:r w:rsidRPr="00F73824">
              <w:rPr>
                <w:rFonts w:ascii="Arial" w:hAnsi="Arial" w:cs="Arial"/>
                <w:kern w:val="2"/>
                <w:sz w:val="20"/>
              </w:rPr>
              <w:t>.</w:t>
            </w:r>
          </w:p>
        </w:tc>
      </w:tr>
      <w:tr w:rsidR="003156D2" w:rsidRPr="00F73824" w14:paraId="7A57924D" w14:textId="77777777" w:rsidTr="00622DEE">
        <w:trPr>
          <w:trHeight w:val="300"/>
        </w:trPr>
        <w:tc>
          <w:tcPr>
            <w:tcW w:w="3517" w:type="dxa"/>
            <w:gridSpan w:val="2"/>
          </w:tcPr>
          <w:p w14:paraId="1E2ADF14" w14:textId="1E852D56" w:rsidR="003156D2" w:rsidRPr="00F73824" w:rsidRDefault="004D0BA1" w:rsidP="004D0BA1">
            <w:pPr>
              <w:pStyle w:val="ListParagraph"/>
              <w:tabs>
                <w:tab w:val="left" w:pos="413"/>
              </w:tabs>
              <w:ind w:left="0"/>
              <w:jc w:val="both"/>
              <w:rPr>
                <w:rFonts w:ascii="Arial" w:hAnsi="Arial" w:cs="Arial"/>
                <w:b/>
                <w:kern w:val="2"/>
                <w:sz w:val="20"/>
              </w:rPr>
            </w:pPr>
            <w:r w:rsidRPr="0083153B">
              <w:rPr>
                <w:rFonts w:ascii="Arial" w:hAnsi="Arial" w:cs="Arial"/>
                <w:b/>
                <w:kern w:val="2"/>
                <w:sz w:val="20"/>
              </w:rPr>
              <w:t xml:space="preserve">5.3. </w:t>
            </w:r>
            <w:r w:rsidR="003156D2" w:rsidRPr="00D72D54">
              <w:rPr>
                <w:rFonts w:ascii="Arial" w:hAnsi="Arial" w:cs="Arial"/>
                <w:b/>
                <w:kern w:val="2"/>
                <w:sz w:val="20"/>
              </w:rPr>
              <w:t>Sutarties kainos / įkainių perskaičiavimas taikant peržiūros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0A9341DE" w14:textId="77777777" w:rsidR="0000513D" w:rsidRPr="000967F1" w:rsidRDefault="0000513D" w:rsidP="0000513D">
            <w:pPr>
              <w:jc w:val="both"/>
              <w:rPr>
                <w:rFonts w:ascii="Arial" w:hAnsi="Arial" w:cs="Arial"/>
                <w:kern w:val="2"/>
                <w:sz w:val="20"/>
              </w:rPr>
            </w:pPr>
            <w:r w:rsidRPr="000967F1">
              <w:rPr>
                <w:rFonts w:ascii="Arial" w:hAnsi="Arial" w:cs="Arial"/>
                <w:kern w:val="2"/>
                <w:sz w:val="20"/>
              </w:rPr>
              <w:t>Sutarties kaina / įkainiai bus perskaičiuojami:</w:t>
            </w:r>
          </w:p>
          <w:p w14:paraId="4E5295F3" w14:textId="77777777" w:rsidR="0000513D" w:rsidRPr="000967F1" w:rsidRDefault="0000513D" w:rsidP="0000513D">
            <w:pPr>
              <w:jc w:val="both"/>
              <w:rPr>
                <w:rFonts w:ascii="Arial" w:hAnsi="Arial" w:cs="Arial"/>
                <w:kern w:val="2"/>
                <w:sz w:val="20"/>
              </w:rPr>
            </w:pPr>
            <w:r w:rsidRPr="000967F1">
              <w:rPr>
                <w:rFonts w:ascii="Arial" w:hAnsi="Arial" w:cs="Arial"/>
                <w:kern w:val="2"/>
                <w:sz w:val="20"/>
              </w:rPr>
              <w:t>5.3.1. dėl PVM tarifo pasikeitimo;</w:t>
            </w:r>
          </w:p>
          <w:p w14:paraId="514F5CE0" w14:textId="77777777" w:rsidR="0000513D" w:rsidRPr="000967F1" w:rsidRDefault="0000513D" w:rsidP="0000513D">
            <w:pPr>
              <w:jc w:val="both"/>
              <w:rPr>
                <w:rFonts w:ascii="Arial" w:hAnsi="Arial" w:cs="Arial"/>
                <w:kern w:val="2"/>
                <w:sz w:val="20"/>
              </w:rPr>
            </w:pPr>
            <w:r w:rsidRPr="000967F1">
              <w:rPr>
                <w:rFonts w:ascii="Arial" w:hAnsi="Arial" w:cs="Arial"/>
                <w:kern w:val="2"/>
                <w:sz w:val="20"/>
              </w:rPr>
              <w:t>5.3.2. dėl kitų peržiūros sąlygų, nustatytų Sutarties SS 3 priede);</w:t>
            </w:r>
          </w:p>
          <w:p w14:paraId="3F09E9B5" w14:textId="0DADA2F0" w:rsidR="003156D2" w:rsidRPr="00F73824" w:rsidRDefault="003156D2" w:rsidP="00F61ECC">
            <w:pPr>
              <w:jc w:val="both"/>
              <w:rPr>
                <w:rFonts w:ascii="Arial" w:hAnsi="Arial" w:cs="Arial"/>
                <w:color w:val="FF0000"/>
                <w:kern w:val="2"/>
                <w:sz w:val="20"/>
              </w:rPr>
            </w:pPr>
          </w:p>
        </w:tc>
      </w:tr>
      <w:tr w:rsidR="003156D2" w:rsidRPr="00F73824" w14:paraId="2AA29CEC" w14:textId="77777777" w:rsidTr="00622DEE">
        <w:trPr>
          <w:trHeight w:val="300"/>
        </w:trPr>
        <w:tc>
          <w:tcPr>
            <w:tcW w:w="3517" w:type="dxa"/>
            <w:gridSpan w:val="2"/>
          </w:tcPr>
          <w:p w14:paraId="0C94941A" w14:textId="4B3C786C" w:rsidR="003156D2" w:rsidRPr="00F73824" w:rsidRDefault="00870467" w:rsidP="00870467">
            <w:pPr>
              <w:pStyle w:val="ListParagraph"/>
              <w:tabs>
                <w:tab w:val="left" w:pos="596"/>
              </w:tabs>
              <w:ind w:left="0"/>
              <w:jc w:val="both"/>
              <w:rPr>
                <w:rFonts w:ascii="Arial" w:hAnsi="Arial" w:cs="Arial"/>
                <w:b/>
                <w:kern w:val="2"/>
                <w:sz w:val="20"/>
              </w:rPr>
            </w:pPr>
            <w:r w:rsidRPr="0083153B">
              <w:rPr>
                <w:rFonts w:ascii="Arial" w:hAnsi="Arial" w:cs="Arial"/>
                <w:b/>
                <w:kern w:val="2"/>
                <w:sz w:val="20"/>
              </w:rPr>
              <w:t>5.</w:t>
            </w:r>
            <w:r w:rsidR="00F637D4" w:rsidRPr="0083153B">
              <w:rPr>
                <w:rFonts w:ascii="Arial" w:hAnsi="Arial" w:cs="Arial"/>
                <w:b/>
                <w:kern w:val="2"/>
                <w:sz w:val="20"/>
              </w:rPr>
              <w:t xml:space="preserve">3.1. </w:t>
            </w:r>
            <w:r w:rsidR="003156D2" w:rsidRPr="00F73824">
              <w:rPr>
                <w:rFonts w:ascii="Arial" w:hAnsi="Arial" w:cs="Arial"/>
                <w:b/>
                <w:kern w:val="2"/>
                <w:sz w:val="20"/>
              </w:rPr>
              <w:t>Sutarties kainos / įkainių peržiūra dėl PVM tarifo pasikeitimo</w:t>
            </w:r>
          </w:p>
        </w:tc>
        <w:tc>
          <w:tcPr>
            <w:tcW w:w="6018" w:type="dxa"/>
            <w:gridSpan w:val="2"/>
          </w:tcPr>
          <w:p w14:paraId="327416FC" w14:textId="74DDE33D" w:rsidR="003156D2" w:rsidRPr="00F73824" w:rsidRDefault="00F637D4" w:rsidP="00A0000C">
            <w:pPr>
              <w:spacing w:after="120"/>
              <w:jc w:val="both"/>
              <w:rPr>
                <w:rFonts w:ascii="Arial" w:hAnsi="Arial" w:cs="Arial"/>
                <w:sz w:val="20"/>
              </w:rPr>
            </w:pPr>
            <w:r w:rsidRPr="000967F1">
              <w:rPr>
                <w:rFonts w:ascii="Arial" w:hAnsi="Arial" w:cs="Arial"/>
                <w:kern w:val="2"/>
                <w:sz w:val="20"/>
              </w:rPr>
              <w:t>Jeigu Sutarties vykdymo metu pasikeičia PVM mokėjimą reglamentuojantys teisės aktai, darantys tiesioginę įtaką Tiekėjo t</w:t>
            </w:r>
            <w:r w:rsidRPr="000967F1">
              <w:rPr>
                <w:rFonts w:ascii="Arial" w:hAnsi="Arial" w:cs="Arial"/>
                <w:sz w:val="20"/>
              </w:rPr>
              <w:t>ei</w:t>
            </w:r>
            <w:r w:rsidRPr="000967F1">
              <w:rPr>
                <w:rFonts w:ascii="Arial" w:hAnsi="Arial" w:cs="Arial"/>
                <w:kern w:val="2"/>
                <w:sz w:val="20"/>
              </w:rPr>
              <w:t>kiamų P</w:t>
            </w:r>
            <w:r w:rsidRPr="000967F1">
              <w:rPr>
                <w:rFonts w:ascii="Arial" w:hAnsi="Arial" w:cs="Arial"/>
                <w:sz w:val="20"/>
              </w:rPr>
              <w:t>aslaugų</w:t>
            </w:r>
            <w:r w:rsidRPr="000967F1">
              <w:rPr>
                <w:rFonts w:ascii="Arial" w:hAnsi="Arial" w:cs="Arial"/>
                <w:kern w:val="2"/>
                <w:sz w:val="20"/>
              </w:rPr>
              <w:t xml:space="preserve"> Sutartyje nurodytai kainai / įkainiams, Sutarties kaina / įkainiai perskaičiuojami nekeičiant P</w:t>
            </w:r>
            <w:r w:rsidRPr="000967F1">
              <w:rPr>
                <w:rFonts w:ascii="Arial" w:hAnsi="Arial" w:cs="Arial"/>
                <w:sz w:val="20"/>
              </w:rPr>
              <w:t>aslaugų</w:t>
            </w:r>
            <w:r w:rsidRPr="000967F1">
              <w:rPr>
                <w:rFonts w:ascii="Arial" w:hAnsi="Arial" w:cs="Arial"/>
                <w:kern w:val="2"/>
                <w:sz w:val="20"/>
              </w:rPr>
              <w:t xml:space="preserve"> kainos / įkainio be PVM.</w:t>
            </w:r>
          </w:p>
        </w:tc>
      </w:tr>
      <w:tr w:rsidR="003156D2" w:rsidRPr="00F73824" w14:paraId="3678530E" w14:textId="77777777" w:rsidTr="00622DEE">
        <w:trPr>
          <w:trHeight w:val="300"/>
        </w:trPr>
        <w:tc>
          <w:tcPr>
            <w:tcW w:w="3517" w:type="dxa"/>
            <w:gridSpan w:val="2"/>
          </w:tcPr>
          <w:p w14:paraId="3B6AE3FC" w14:textId="48411536" w:rsidR="003156D2" w:rsidRPr="00F73824" w:rsidRDefault="00F637D4" w:rsidP="00F637D4">
            <w:pPr>
              <w:pStyle w:val="ListParagraph"/>
              <w:tabs>
                <w:tab w:val="left" w:pos="596"/>
              </w:tabs>
              <w:ind w:left="0"/>
              <w:jc w:val="both"/>
              <w:rPr>
                <w:rFonts w:ascii="Arial" w:hAnsi="Arial" w:cs="Arial"/>
                <w:sz w:val="20"/>
              </w:rPr>
            </w:pPr>
            <w:r>
              <w:rPr>
                <w:rFonts w:ascii="Arial" w:hAnsi="Arial" w:cs="Arial"/>
                <w:b/>
                <w:bCs/>
                <w:kern w:val="2"/>
                <w:sz w:val="20"/>
              </w:rPr>
              <w:t xml:space="preserve">5.3.2. </w:t>
            </w:r>
            <w:r w:rsidR="003156D2"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BBD600" w14:textId="77777777" w:rsidR="00D11340" w:rsidRPr="000967F1" w:rsidRDefault="00D11340" w:rsidP="00D11340">
            <w:pPr>
              <w:jc w:val="both"/>
              <w:rPr>
                <w:rFonts w:ascii="Arial" w:hAnsi="Arial" w:cs="Arial"/>
                <w:kern w:val="2"/>
                <w:sz w:val="20"/>
              </w:rPr>
            </w:pPr>
            <w:r w:rsidRPr="000967F1">
              <w:rPr>
                <w:rFonts w:ascii="Arial" w:hAnsi="Arial" w:cs="Arial"/>
                <w:kern w:val="2"/>
                <w:sz w:val="20"/>
              </w:rPr>
              <w:t xml:space="preserve">Detali Sutarties kainos/įkainių peržiūros tvarka nustatyta Sutarties SS </w:t>
            </w:r>
            <w:r w:rsidRPr="0083153B">
              <w:rPr>
                <w:rFonts w:ascii="Arial" w:hAnsi="Arial" w:cs="Arial"/>
                <w:kern w:val="2"/>
                <w:sz w:val="20"/>
              </w:rPr>
              <w:t>3</w:t>
            </w:r>
            <w:r w:rsidRPr="000967F1">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209CAAD1" w:rsidR="003156D2" w:rsidRPr="00F73824" w:rsidRDefault="00EC4E7C" w:rsidP="00EC4E7C">
            <w:pPr>
              <w:pStyle w:val="ListParagraph"/>
              <w:tabs>
                <w:tab w:val="left" w:pos="413"/>
              </w:tabs>
              <w:ind w:left="0"/>
              <w:jc w:val="both"/>
              <w:rPr>
                <w:rFonts w:ascii="Arial" w:hAnsi="Arial" w:cs="Arial"/>
                <w:b/>
                <w:bCs/>
                <w:kern w:val="2"/>
                <w:sz w:val="20"/>
              </w:rPr>
            </w:pPr>
            <w:r>
              <w:rPr>
                <w:rFonts w:ascii="Arial" w:hAnsi="Arial" w:cs="Arial"/>
                <w:b/>
                <w:bCs/>
                <w:kern w:val="2"/>
                <w:sz w:val="20"/>
              </w:rPr>
              <w:t xml:space="preserve">5.4. </w:t>
            </w:r>
            <w:r w:rsidR="003156D2" w:rsidRPr="00D72D54">
              <w:rPr>
                <w:rFonts w:ascii="Arial" w:hAnsi="Arial" w:cs="Arial"/>
                <w:b/>
                <w:bCs/>
                <w:kern w:val="2"/>
                <w:sz w:val="20"/>
              </w:rPr>
              <w:t>Sutarties kainos / įkainių apskaičiavimas taikant kiekio (apimties)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EBD5B8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3E0AFC1" w14:textId="590E0773" w:rsidR="00C74F38" w:rsidRPr="00F73824" w:rsidRDefault="00C74F38" w:rsidP="00A0000C">
            <w:pPr>
              <w:spacing w:after="120"/>
              <w:jc w:val="both"/>
              <w:rPr>
                <w:rFonts w:ascii="Arial" w:hAnsi="Arial" w:cs="Arial"/>
                <w:sz w:val="20"/>
              </w:rPr>
            </w:pPr>
          </w:p>
        </w:tc>
      </w:tr>
      <w:tr w:rsidR="003156D2" w:rsidRPr="00F73824" w14:paraId="7462655C" w14:textId="77777777" w:rsidTr="00622DEE">
        <w:trPr>
          <w:trHeight w:val="300"/>
        </w:trPr>
        <w:tc>
          <w:tcPr>
            <w:tcW w:w="3517" w:type="dxa"/>
            <w:gridSpan w:val="2"/>
          </w:tcPr>
          <w:p w14:paraId="5804F3A9" w14:textId="4BA585F2" w:rsidR="003156D2" w:rsidRPr="00F73824" w:rsidRDefault="00EC4E7C" w:rsidP="00EC4E7C">
            <w:pPr>
              <w:pStyle w:val="ListParagraph"/>
              <w:tabs>
                <w:tab w:val="left" w:pos="413"/>
              </w:tabs>
              <w:ind w:left="0"/>
              <w:jc w:val="both"/>
              <w:rPr>
                <w:rFonts w:ascii="Arial" w:hAnsi="Arial" w:cs="Arial"/>
                <w:b/>
                <w:kern w:val="2"/>
                <w:sz w:val="20"/>
              </w:rPr>
            </w:pPr>
            <w:r>
              <w:rPr>
                <w:rFonts w:ascii="Arial" w:hAnsi="Arial" w:cs="Arial"/>
                <w:b/>
                <w:kern w:val="2"/>
                <w:sz w:val="20"/>
              </w:rPr>
              <w:t xml:space="preserve">5.5. </w:t>
            </w:r>
            <w:r w:rsidR="003156D2" w:rsidRPr="00F73824">
              <w:rPr>
                <w:rFonts w:ascii="Arial" w:hAnsi="Arial" w:cs="Arial"/>
                <w:b/>
                <w:kern w:val="2"/>
                <w:sz w:val="20"/>
              </w:rPr>
              <w:t>Atsiskaitymo su Tiekėju terminas ir tvarka</w:t>
            </w:r>
          </w:p>
        </w:tc>
        <w:tc>
          <w:tcPr>
            <w:tcW w:w="6018" w:type="dxa"/>
            <w:gridSpan w:val="2"/>
          </w:tcPr>
          <w:p w14:paraId="052DE68B" w14:textId="77777777" w:rsidR="003156D2" w:rsidRDefault="00237B4B" w:rsidP="00237B4B">
            <w:pPr>
              <w:jc w:val="both"/>
              <w:rPr>
                <w:rFonts w:ascii="Arial" w:hAnsi="Arial" w:cs="Arial"/>
                <w:kern w:val="2"/>
                <w:sz w:val="20"/>
              </w:rPr>
            </w:pPr>
            <w:r w:rsidRPr="000967F1">
              <w:rPr>
                <w:rFonts w:ascii="Arial" w:hAnsi="Arial" w:cs="Arial"/>
                <w:kern w:val="2"/>
                <w:sz w:val="20"/>
              </w:rPr>
              <w:t>Pirkėjas atsiskaito su Tiekėju ne vėliau kaip per 30 kalendorinių dienų nuo Sąskaitos gavimo dienos Techninėje specifikacijoje nustatyta tvarka.</w:t>
            </w:r>
          </w:p>
          <w:p w14:paraId="7FE2905F" w14:textId="77777777" w:rsidR="009C5667" w:rsidRDefault="009C5667" w:rsidP="00237B4B">
            <w:pPr>
              <w:jc w:val="both"/>
              <w:rPr>
                <w:rFonts w:ascii="Arial" w:hAnsi="Arial" w:cs="Arial"/>
                <w:kern w:val="2"/>
                <w:sz w:val="20"/>
              </w:rPr>
            </w:pPr>
          </w:p>
          <w:p w14:paraId="31C99C86" w14:textId="2A19785B" w:rsidR="009C5667" w:rsidRPr="00F85E6C" w:rsidRDefault="009C5667" w:rsidP="009C5667">
            <w:pPr>
              <w:spacing w:after="160" w:line="259" w:lineRule="auto"/>
              <w:jc w:val="both"/>
              <w:rPr>
                <w:rFonts w:ascii="Arial" w:hAnsi="Arial" w:cs="Arial"/>
                <w:sz w:val="20"/>
              </w:rPr>
            </w:pPr>
            <w:r w:rsidRPr="00F85E6C">
              <w:rPr>
                <w:rFonts w:ascii="Arial" w:hAnsi="Arial" w:cs="Arial"/>
                <w:sz w:val="20"/>
              </w:rPr>
              <w:t xml:space="preserve">Tuo atveju, jei Sutartis nutraukiama esant esminiam Sutarties pažeidimui dėl Tiekėjo kaltės joje numatyta tvarka iki Sutarties galiojimo termino pabaigos, Tiekėjas privalo per 10 (dešimt) kalendorinių dienų nuo Sutarties nutraukimo dienos grąžinti </w:t>
            </w:r>
            <w:r w:rsidRPr="00F85E6C">
              <w:rPr>
                <w:rFonts w:ascii="Arial" w:hAnsi="Arial" w:cs="Arial"/>
                <w:sz w:val="20"/>
              </w:rPr>
              <w:lastRenderedPageBreak/>
              <w:t>Pirkėjui sumokėtą sumą už P</w:t>
            </w:r>
            <w:r w:rsidR="00703E93">
              <w:rPr>
                <w:rFonts w:ascii="Arial" w:hAnsi="Arial" w:cs="Arial"/>
                <w:sz w:val="20"/>
              </w:rPr>
              <w:t>aslaugas</w:t>
            </w:r>
            <w:r w:rsidRPr="00F85E6C">
              <w:rPr>
                <w:rFonts w:ascii="Arial" w:hAnsi="Arial" w:cs="Arial"/>
                <w:sz w:val="20"/>
              </w:rPr>
              <w:t>, viršijančią faktiškai suteiktų ir perduotų P</w:t>
            </w:r>
            <w:r w:rsidR="00703E93">
              <w:rPr>
                <w:rFonts w:ascii="Arial" w:hAnsi="Arial" w:cs="Arial"/>
                <w:sz w:val="20"/>
              </w:rPr>
              <w:t>aslaugų</w:t>
            </w:r>
            <w:r w:rsidRPr="00F85E6C">
              <w:rPr>
                <w:rFonts w:ascii="Arial" w:hAnsi="Arial" w:cs="Arial"/>
                <w:sz w:val="20"/>
              </w:rPr>
              <w:t xml:space="preserve"> kainą. Pirkėjui grąžinama suma apskaičiuojama proporcingai pagal Sutarties kainą ir laikotarpį  nuo Sutarties nutraukimo ir Sutarties SS 11.1 punkte nurodytos Sutarties pabaigos datos. Už vėlavimą grąžinti lėšas Pirkėjui per 30 (trisdešimt) kalendorinių dienų nuo pareikalavimo, Tiekėjui taikomi delspinigiai, numatyti Pirkėjui už vėlavimą laiku atsiskaityti su Tiekėju.</w:t>
            </w:r>
          </w:p>
          <w:p w14:paraId="7ECC082B" w14:textId="0116431B" w:rsidR="009C5667" w:rsidRPr="00703E93" w:rsidRDefault="009C5667" w:rsidP="00703E93">
            <w:pPr>
              <w:spacing w:after="160" w:line="259" w:lineRule="auto"/>
              <w:jc w:val="both"/>
              <w:rPr>
                <w:rFonts w:ascii="Arial" w:hAnsi="Arial" w:cs="Arial"/>
                <w:sz w:val="20"/>
              </w:rPr>
            </w:pPr>
            <w:r w:rsidRPr="00F85E6C">
              <w:rPr>
                <w:rFonts w:ascii="Arial" w:hAnsi="Arial" w:cs="Arial"/>
                <w:sz w:val="20"/>
              </w:rPr>
              <w:t>Šiame punkte numatyta pareiga grąžinti Pirkėjui sumokėtą sumą už P</w:t>
            </w:r>
            <w:r w:rsidR="00703E93">
              <w:rPr>
                <w:rFonts w:ascii="Arial" w:hAnsi="Arial" w:cs="Arial"/>
                <w:sz w:val="20"/>
              </w:rPr>
              <w:t>aslaugas</w:t>
            </w:r>
            <w:r w:rsidRPr="00F85E6C">
              <w:rPr>
                <w:rFonts w:ascii="Arial" w:hAnsi="Arial" w:cs="Arial"/>
                <w:sz w:val="20"/>
              </w:rPr>
              <w:t>, viršijančią faktiškai suteiktų ir perduotų P</w:t>
            </w:r>
            <w:r w:rsidR="00703E93">
              <w:rPr>
                <w:rFonts w:ascii="Arial" w:hAnsi="Arial" w:cs="Arial"/>
                <w:sz w:val="20"/>
              </w:rPr>
              <w:t>aslaugų</w:t>
            </w:r>
            <w:r w:rsidRPr="00F85E6C">
              <w:rPr>
                <w:rFonts w:ascii="Arial" w:hAnsi="Arial" w:cs="Arial"/>
                <w:sz w:val="20"/>
              </w:rPr>
              <w:t xml:space="preserve"> kainą, taikoma kitais Sutarties Bendrųjų sąlygų 22.2.2 punkte nurodytais Sutarties nutraukimo pagrindais tik tais atvejais, kai (i) dėl to tokio nutraukimo faktiškai nutraukiamas ar pagrįstai gali būti nutrauktas </w:t>
            </w:r>
            <w:r w:rsidR="00703E93">
              <w:rPr>
                <w:rFonts w:ascii="Arial" w:hAnsi="Arial" w:cs="Arial"/>
                <w:sz w:val="20"/>
              </w:rPr>
              <w:t>Paslaugų teikimas</w:t>
            </w:r>
            <w:r w:rsidRPr="00F85E6C">
              <w:rPr>
                <w:rFonts w:ascii="Arial" w:hAnsi="Arial" w:cs="Arial"/>
                <w:sz w:val="20"/>
              </w:rPr>
              <w:t xml:space="preserve"> Pirkėjo atžvilgiu (įskaitant trečiųjų šalių priemones) ir (ii) tokie nutraukimo pagrindai nepriklauso išimtinai nuo Pirkėjo valios. </w:t>
            </w:r>
          </w:p>
        </w:tc>
      </w:tr>
      <w:tr w:rsidR="003156D2" w:rsidRPr="00F73824" w14:paraId="65C38973" w14:textId="77777777" w:rsidTr="00622DEE">
        <w:trPr>
          <w:trHeight w:val="300"/>
        </w:trPr>
        <w:tc>
          <w:tcPr>
            <w:tcW w:w="3517" w:type="dxa"/>
            <w:gridSpan w:val="2"/>
          </w:tcPr>
          <w:p w14:paraId="7DD7717B" w14:textId="7C609BA3" w:rsidR="003156D2" w:rsidRPr="00F73824" w:rsidRDefault="003156D2" w:rsidP="00BC3707">
            <w:pPr>
              <w:pStyle w:val="ListParagraph"/>
              <w:numPr>
                <w:ilvl w:val="1"/>
                <w:numId w:val="12"/>
              </w:numPr>
              <w:tabs>
                <w:tab w:val="left" w:pos="413"/>
              </w:tabs>
              <w:jc w:val="both"/>
              <w:rPr>
                <w:rFonts w:ascii="Arial" w:hAnsi="Arial" w:cs="Arial"/>
                <w:b/>
                <w:kern w:val="2"/>
                <w:sz w:val="20"/>
              </w:rPr>
            </w:pPr>
            <w:r w:rsidRPr="00F73824">
              <w:rPr>
                <w:rFonts w:ascii="Arial" w:hAnsi="Arial" w:cs="Arial"/>
                <w:b/>
                <w:kern w:val="2"/>
                <w:sz w:val="20"/>
              </w:rPr>
              <w:lastRenderedPageBreak/>
              <w:t>Avansas</w:t>
            </w:r>
          </w:p>
        </w:tc>
        <w:tc>
          <w:tcPr>
            <w:tcW w:w="6018" w:type="dxa"/>
            <w:gridSpan w:val="2"/>
          </w:tcPr>
          <w:p w14:paraId="4D296DA6"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9605DC9" w14:textId="77777777" w:rsidR="003156D2" w:rsidRPr="00F73824" w:rsidRDefault="003156D2" w:rsidP="001360FF">
            <w:pPr>
              <w:jc w:val="both"/>
              <w:rPr>
                <w:rFonts w:ascii="Arial" w:hAnsi="Arial" w:cs="Arial"/>
                <w:kern w:val="2"/>
                <w:sz w:val="20"/>
              </w:rPr>
            </w:pPr>
          </w:p>
          <w:p w14:paraId="1DD7401E" w14:textId="59568739" w:rsidR="003156D2" w:rsidRPr="00F73824" w:rsidRDefault="003156D2" w:rsidP="00A0000C">
            <w:pPr>
              <w:spacing w:after="120"/>
              <w:jc w:val="both"/>
              <w:rPr>
                <w:rFonts w:ascii="Arial" w:hAnsi="Arial" w:cs="Arial"/>
                <w:color w:val="000000"/>
                <w:kern w:val="2"/>
                <w:sz w:val="20"/>
                <w:shd w:val="clear" w:color="auto" w:fill="FFFFFF"/>
              </w:rPr>
            </w:pPr>
          </w:p>
        </w:tc>
      </w:tr>
      <w:tr w:rsidR="003156D2" w:rsidRPr="00F73824" w14:paraId="099B2C89" w14:textId="77777777" w:rsidTr="00622DEE">
        <w:trPr>
          <w:trHeight w:val="300"/>
        </w:trPr>
        <w:tc>
          <w:tcPr>
            <w:tcW w:w="3517" w:type="dxa"/>
            <w:gridSpan w:val="2"/>
          </w:tcPr>
          <w:p w14:paraId="197CF6B8" w14:textId="664A4857" w:rsidR="003156D2" w:rsidRPr="00F73824" w:rsidRDefault="003156D2" w:rsidP="00BC3707">
            <w:pPr>
              <w:pStyle w:val="ListParagraph"/>
              <w:numPr>
                <w:ilvl w:val="1"/>
                <w:numId w:val="12"/>
              </w:numPr>
              <w:tabs>
                <w:tab w:val="left" w:pos="413"/>
              </w:tabs>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3B96BDA7" w:rsidR="003156D2" w:rsidRPr="00F73824" w:rsidRDefault="003156D2" w:rsidP="00E444DB">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BC3707">
            <w:pPr>
              <w:pStyle w:val="ListParagraph"/>
              <w:numPr>
                <w:ilvl w:val="0"/>
                <w:numId w:val="12"/>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73455249" w:rsidR="003156D2" w:rsidRPr="00F73824" w:rsidRDefault="003156D2" w:rsidP="00BC3707">
            <w:pPr>
              <w:pStyle w:val="ListParagraph"/>
              <w:numPr>
                <w:ilvl w:val="1"/>
                <w:numId w:val="13"/>
              </w:numPr>
              <w:tabs>
                <w:tab w:val="left" w:pos="454"/>
              </w:tabs>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6FC783CB" w14:textId="3F325A0B" w:rsidR="006155CC" w:rsidRDefault="006155CC" w:rsidP="001360FF">
            <w:pPr>
              <w:jc w:val="both"/>
              <w:rPr>
                <w:rFonts w:ascii="Arial" w:hAnsi="Arial" w:cs="Arial"/>
                <w:kern w:val="2"/>
                <w:sz w:val="20"/>
              </w:rPr>
            </w:pPr>
            <w:r>
              <w:rPr>
                <w:rFonts w:ascii="Arial" w:hAnsi="Arial" w:cs="Arial"/>
                <w:kern w:val="2"/>
                <w:sz w:val="20"/>
              </w:rPr>
              <w:t>Netaikoma</w:t>
            </w:r>
          </w:p>
          <w:p w14:paraId="01BA9A57" w14:textId="488F13C9" w:rsidR="003156D2" w:rsidRPr="00F73824" w:rsidRDefault="003156D2" w:rsidP="006155CC">
            <w:pPr>
              <w:spacing w:after="120"/>
              <w:jc w:val="both"/>
              <w:rPr>
                <w:rFonts w:ascii="Arial" w:hAnsi="Arial" w:cs="Arial"/>
                <w:sz w:val="20"/>
              </w:rPr>
            </w:pP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BC3707">
            <w:pPr>
              <w:pStyle w:val="ListParagraph"/>
              <w:numPr>
                <w:ilvl w:val="1"/>
                <w:numId w:val="1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BC3707">
            <w:pPr>
              <w:pStyle w:val="ListParagraph"/>
              <w:numPr>
                <w:ilvl w:val="1"/>
                <w:numId w:val="1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76F32C57" w14:textId="38CC6838" w:rsidR="002F27F2" w:rsidRPr="00F73824" w:rsidRDefault="00B85758" w:rsidP="00487ACA">
            <w:pPr>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BC3707">
            <w:pPr>
              <w:pStyle w:val="ListParagraph"/>
              <w:numPr>
                <w:ilvl w:val="0"/>
                <w:numId w:val="1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BC3707">
            <w:pPr>
              <w:pStyle w:val="ListParagraph"/>
              <w:numPr>
                <w:ilvl w:val="1"/>
                <w:numId w:val="1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73053C8E"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66106D">
              <w:rPr>
                <w:rFonts w:ascii="Arial" w:hAnsi="Arial" w:cs="Arial"/>
                <w:kern w:val="2"/>
                <w:sz w:val="20"/>
              </w:rPr>
              <w:t xml:space="preserve">4 </w:t>
            </w:r>
            <w:r w:rsidRPr="00F73824">
              <w:rPr>
                <w:rFonts w:ascii="Arial" w:hAnsi="Arial" w:cs="Arial"/>
                <w:kern w:val="2"/>
                <w:sz w:val="20"/>
              </w:rPr>
              <w:t>„</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BC3707">
            <w:pPr>
              <w:pStyle w:val="ListParagraph"/>
              <w:numPr>
                <w:ilvl w:val="0"/>
                <w:numId w:val="1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BC3707">
            <w:pPr>
              <w:pStyle w:val="ListParagraph"/>
              <w:numPr>
                <w:ilvl w:val="1"/>
                <w:numId w:val="1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64A08BF6"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F27EC9">
              <w:rPr>
                <w:rFonts w:ascii="Arial" w:hAnsi="Arial" w:cs="Arial"/>
                <w:kern w:val="2"/>
                <w:sz w:val="20"/>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BC3707">
            <w:pPr>
              <w:pStyle w:val="ListParagraph"/>
              <w:numPr>
                <w:ilvl w:val="1"/>
                <w:numId w:val="1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42845491"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BC3707">
            <w:pPr>
              <w:pStyle w:val="ListParagraph"/>
              <w:numPr>
                <w:ilvl w:val="1"/>
                <w:numId w:val="1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74E0D1CB"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BC3707">
            <w:pPr>
              <w:pStyle w:val="ListParagraph"/>
              <w:numPr>
                <w:ilvl w:val="0"/>
                <w:numId w:val="1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BC3707">
            <w:pPr>
              <w:pStyle w:val="ListParagraph"/>
              <w:numPr>
                <w:ilvl w:val="1"/>
                <w:numId w:val="1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528E14A" w14:textId="2CF22B5E" w:rsidR="003156D2" w:rsidRPr="001C70A1" w:rsidRDefault="008F042D" w:rsidP="001C70A1">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w:t>
            </w:r>
            <w:r w:rsidRPr="00F73824">
              <w:rPr>
                <w:sz w:val="20"/>
                <w:szCs w:val="20"/>
              </w:rPr>
              <w:lastRenderedPageBreak/>
              <w:t xml:space="preserve">laiku nesumokėtos sumos dydžio delspinigius už kiekvieną uždelstą Dieną. Sulaikymo pagrindu laikomas netinkamas sutartinių įsipareigojimų (bent vieno iš Sutarties) vykdymas </w:t>
            </w: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BC3707">
            <w:pPr>
              <w:pStyle w:val="ListParagraph"/>
              <w:numPr>
                <w:ilvl w:val="1"/>
                <w:numId w:val="13"/>
              </w:numPr>
              <w:tabs>
                <w:tab w:val="left" w:pos="463"/>
              </w:tabs>
              <w:ind w:left="0" w:firstLine="0"/>
              <w:jc w:val="both"/>
              <w:rPr>
                <w:rFonts w:ascii="Arial" w:hAnsi="Arial" w:cs="Arial"/>
                <w:b/>
                <w:kern w:val="2"/>
                <w:sz w:val="20"/>
              </w:rPr>
            </w:pPr>
            <w:r w:rsidRPr="00F73824">
              <w:rPr>
                <w:rFonts w:ascii="Arial" w:hAnsi="Arial" w:cs="Arial"/>
                <w:b/>
                <w:sz w:val="20"/>
              </w:rPr>
              <w:lastRenderedPageBreak/>
              <w:t>Tiekėjui taikomos netesybos</w:t>
            </w:r>
          </w:p>
        </w:tc>
        <w:tc>
          <w:tcPr>
            <w:tcW w:w="6018" w:type="dxa"/>
            <w:gridSpan w:val="2"/>
          </w:tcPr>
          <w:p w14:paraId="18277D2C" w14:textId="21356A60" w:rsidR="008B1538" w:rsidRPr="00F73824" w:rsidRDefault="008B1538" w:rsidP="001360FF">
            <w:pPr>
              <w:jc w:val="both"/>
              <w:rPr>
                <w:rFonts w:ascii="Arial" w:hAnsi="Arial" w:cs="Arial"/>
                <w:sz w:val="20"/>
              </w:rPr>
            </w:pPr>
            <w:r w:rsidRPr="00F73824">
              <w:rPr>
                <w:rFonts w:ascii="Arial" w:hAnsi="Arial" w:cs="Arial"/>
                <w:sz w:val="20"/>
              </w:rPr>
              <w:t xml:space="preserve">Už vėlavimą suteikti Pirkimo sąlygas atitinkančias Paslaugas per Sutarties SS nustatytą terminą Tiekėjas, Pirkėjui pareikalavus, moka Pirkėjui 0,05 procentų nuo vėluojamų suteikti Paslaugų kainos dydžio </w:t>
            </w:r>
            <w:r w:rsidRPr="008A7197">
              <w:rPr>
                <w:rFonts w:ascii="Arial" w:hAnsi="Arial" w:cs="Arial"/>
                <w:sz w:val="20"/>
              </w:rPr>
              <w:t xml:space="preserve">delspinigius už kiekvieną uždelstą dieną, tačiau bet kokiu atveju ne mažiau kaip </w:t>
            </w:r>
            <w:r w:rsidR="008A7197" w:rsidRPr="008A7197">
              <w:rPr>
                <w:rFonts w:ascii="Arial" w:hAnsi="Arial" w:cs="Arial"/>
                <w:sz w:val="20"/>
              </w:rPr>
              <w:t>160,00</w:t>
            </w:r>
            <w:r w:rsidRPr="008A7197">
              <w:rPr>
                <w:rFonts w:ascii="Arial" w:hAnsi="Arial" w:cs="Arial"/>
                <w:sz w:val="20"/>
              </w:rPr>
              <w:t xml:space="preserve"> EUR (</w:t>
            </w:r>
            <w:r w:rsidR="008A7197" w:rsidRPr="008A7197">
              <w:rPr>
                <w:rFonts w:ascii="Arial" w:hAnsi="Arial" w:cs="Arial"/>
                <w:sz w:val="20"/>
              </w:rPr>
              <w:t>vienas šimtas šešiasdešimt 00 ct</w:t>
            </w:r>
            <w:r w:rsidRPr="008A7197">
              <w:rPr>
                <w:rFonts w:ascii="Arial" w:hAnsi="Arial" w:cs="Arial"/>
                <w:sz w:val="20"/>
              </w:rPr>
              <w:t xml:space="preserve">) už vieną vėlavimo laikotarpį. </w:t>
            </w:r>
          </w:p>
          <w:p w14:paraId="3DF9B489" w14:textId="77777777" w:rsidR="008B1538" w:rsidRPr="00F73824" w:rsidRDefault="008B1538" w:rsidP="001360FF">
            <w:pPr>
              <w:pStyle w:val="ListParagraph"/>
              <w:ind w:left="0"/>
              <w:jc w:val="both"/>
              <w:rPr>
                <w:rFonts w:ascii="Arial" w:hAnsi="Arial" w:cs="Arial"/>
                <w:sz w:val="20"/>
              </w:rPr>
            </w:pPr>
          </w:p>
          <w:p w14:paraId="31F84FDA" w14:textId="77777777" w:rsidR="00291689" w:rsidRPr="000967F1" w:rsidRDefault="00291689" w:rsidP="00291689">
            <w:pPr>
              <w:pStyle w:val="ListParagraph"/>
              <w:ind w:left="0"/>
              <w:jc w:val="both"/>
              <w:rPr>
                <w:rFonts w:ascii="Arial" w:hAnsi="Arial" w:cs="Arial"/>
                <w:sz w:val="20"/>
              </w:rPr>
            </w:pPr>
            <w:r w:rsidRPr="000967F1">
              <w:rPr>
                <w:rFonts w:ascii="Arial" w:hAnsi="Arial" w:cs="Arial"/>
                <w:sz w:val="20"/>
              </w:rPr>
              <w:t>Jei vykdant Sutartį, po abipusio Paslaugų perdavimo-priėmimo akto pasirašymo, paaiškėja trūkumai, kurių pašalinimui terminai nenustatyti, Tiekėjas savo sąskaita pašalina tokius trūkumus per 10 (dešimt) darbo dienų nuo Pirkėjo pranešimo apie trūkumus, o jų neištaisęs per šiame punkte nustatytą terminą, moka Pirkėjui 0,05 procentų nuo trūkumų turinčių Paslaugų kainos dydžio delspinigius už kiekvieną uždelstą dieną.</w:t>
            </w:r>
          </w:p>
          <w:p w14:paraId="396EC56A" w14:textId="77777777" w:rsidR="008B1538" w:rsidRPr="00F73824" w:rsidRDefault="008B1538" w:rsidP="001360FF">
            <w:pPr>
              <w:pStyle w:val="ListParagraph"/>
              <w:ind w:left="0"/>
              <w:jc w:val="both"/>
              <w:rPr>
                <w:rFonts w:ascii="Arial" w:hAnsi="Arial" w:cs="Arial"/>
                <w:sz w:val="20"/>
              </w:rPr>
            </w:pPr>
          </w:p>
          <w:p w14:paraId="3F44D078" w14:textId="0DFAA2F7" w:rsidR="003156D2" w:rsidRPr="002D629B" w:rsidRDefault="008B1538" w:rsidP="002D629B">
            <w:pPr>
              <w:pStyle w:val="pf0"/>
              <w:spacing w:before="0" w:beforeAutospacing="0" w:after="120" w:afterAutospacing="0"/>
              <w:jc w:val="both"/>
              <w:rPr>
                <w:rFonts w:ascii="Arial" w:hAnsi="Arial" w:cs="Arial"/>
                <w:sz w:val="20"/>
                <w:szCs w:val="20"/>
              </w:rPr>
            </w:pPr>
            <w:r w:rsidRPr="00F73824">
              <w:rPr>
                <w:rStyle w:val="cf01"/>
                <w:rFonts w:ascii="Arial" w:hAnsi="Arial" w:cs="Arial"/>
                <w:sz w:val="20"/>
                <w:szCs w:val="20"/>
              </w:rPr>
              <w:t>Už nustatytų Paslaugų trūkumų nepašalinimą per Sutartyje ir (ar) Techninėje specifikacijoje nustatytą terminą Tiekėjas, Pirkėjui pareikalavus, moka Pirkėjui 0,05 procentų nuo trūkumų turinčių Paslaugų kainos dydžio delspinigius už kiekvieną uždelstą dieną</w:t>
            </w:r>
            <w:r w:rsidRPr="00F73824">
              <w:rPr>
                <w:rStyle w:val="cf21"/>
                <w:rFonts w:ascii="Arial" w:eastAsiaTheme="minorHAnsi" w:hAnsi="Arial" w:cs="Arial"/>
                <w:sz w:val="20"/>
                <w:szCs w:val="20"/>
              </w:rPr>
              <w:t xml:space="preserve">, </w:t>
            </w:r>
            <w:r w:rsidR="00291689" w:rsidRPr="008A7197">
              <w:rPr>
                <w:rFonts w:ascii="Arial" w:hAnsi="Arial" w:cs="Arial"/>
                <w:sz w:val="20"/>
              </w:rPr>
              <w:t>160,00 EUR (vienas šimtas šešiasdešimt 00 ct) už vieną vėlavimo laikotarpį.</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BC3707">
            <w:pPr>
              <w:pStyle w:val="ListParagraph"/>
              <w:numPr>
                <w:ilvl w:val="1"/>
                <w:numId w:val="1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w:t>
            </w:r>
            <w:r w:rsidRPr="00B222C0">
              <w:rPr>
                <w:color w:val="auto"/>
                <w:sz w:val="20"/>
                <w:szCs w:val="20"/>
              </w:rPr>
              <w:t xml:space="preserve">nepagrįstai nutraukus Sutarties vykdymą ne Sutartyje nustatyta tvarka, </w:t>
            </w:r>
            <w:r w:rsidR="00CC0DE8" w:rsidRPr="00B222C0">
              <w:rPr>
                <w:color w:val="auto"/>
                <w:sz w:val="20"/>
                <w:szCs w:val="20"/>
              </w:rPr>
              <w:t>Pirkėjas</w:t>
            </w:r>
            <w:r w:rsidRPr="00B222C0">
              <w:rPr>
                <w:color w:val="auto"/>
                <w:sz w:val="20"/>
                <w:szCs w:val="20"/>
              </w:rPr>
              <w:t xml:space="preserve"> įsipareigoja sumokėti </w:t>
            </w:r>
            <w:r w:rsidR="00CC0DE8" w:rsidRPr="00B222C0">
              <w:rPr>
                <w:color w:val="auto"/>
                <w:sz w:val="20"/>
                <w:szCs w:val="20"/>
              </w:rPr>
              <w:t xml:space="preserve">Tiekėjui </w:t>
            </w:r>
            <w:r w:rsidRPr="00B222C0">
              <w:rPr>
                <w:color w:val="auto"/>
                <w:sz w:val="20"/>
                <w:szCs w:val="20"/>
              </w:rPr>
              <w:t xml:space="preserve">5 (penkių) procentų nuo nesumokėtos bendros Sutarties kainos,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BC3707">
            <w:pPr>
              <w:pStyle w:val="ListParagraph"/>
              <w:numPr>
                <w:ilvl w:val="1"/>
                <w:numId w:val="1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BC3707">
            <w:pPr>
              <w:pStyle w:val="ListParagraph"/>
              <w:numPr>
                <w:ilvl w:val="1"/>
                <w:numId w:val="1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2450580F" w:rsidR="007F016E" w:rsidRPr="00F73824" w:rsidRDefault="000708AA" w:rsidP="001360FF">
            <w:pPr>
              <w:jc w:val="both"/>
              <w:rPr>
                <w:rFonts w:ascii="Arial" w:hAnsi="Arial" w:cs="Arial"/>
                <w:color w:val="4471C4"/>
                <w:kern w:val="2"/>
                <w:sz w:val="20"/>
              </w:rPr>
            </w:pPr>
            <w:r>
              <w:rPr>
                <w:rFonts w:ascii="Arial" w:hAnsi="Arial" w:cs="Arial"/>
                <w:color w:val="000000"/>
                <w:kern w:val="2"/>
                <w:sz w:val="20"/>
              </w:rPr>
              <w:t>Netaikoma</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BC3707">
            <w:pPr>
              <w:pStyle w:val="ListParagraph"/>
              <w:numPr>
                <w:ilvl w:val="1"/>
                <w:numId w:val="1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BC3707">
            <w:pPr>
              <w:pStyle w:val="ListParagraph"/>
              <w:numPr>
                <w:ilvl w:val="1"/>
                <w:numId w:val="13"/>
              </w:numPr>
              <w:tabs>
                <w:tab w:val="left" w:pos="463"/>
              </w:tabs>
              <w:ind w:left="0" w:firstLine="0"/>
              <w:jc w:val="both"/>
              <w:rPr>
                <w:rFonts w:ascii="Arial" w:hAnsi="Arial" w:cs="Arial"/>
                <w:b/>
                <w:bCs/>
                <w:kern w:val="2"/>
                <w:sz w:val="20"/>
              </w:rPr>
            </w:pPr>
            <w:r w:rsidRPr="269EE343">
              <w:rPr>
                <w:rFonts w:ascii="Arial" w:hAnsi="Arial" w:cs="Arial"/>
                <w:b/>
                <w:bCs/>
                <w:kern w:val="2"/>
                <w:sz w:val="20"/>
              </w:rPr>
              <w:lastRenderedPageBreak/>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5C451338" w14:textId="2EF2C2BA" w:rsidR="003156D2" w:rsidRPr="00361289" w:rsidRDefault="00A63BDC" w:rsidP="001360FF">
            <w:pPr>
              <w:jc w:val="both"/>
              <w:rPr>
                <w:rFonts w:ascii="Arial" w:hAnsi="Arial" w:cs="Arial"/>
                <w:color w:val="FF0000"/>
                <w:kern w:val="2"/>
                <w:sz w:val="20"/>
              </w:rPr>
            </w:pPr>
            <w:r w:rsidRPr="000967F1">
              <w:rPr>
                <w:rFonts w:ascii="Arial" w:hAnsi="Arial" w:cs="Arial"/>
                <w:sz w:val="20"/>
              </w:rPr>
              <w:t xml:space="preserve">Taikoma Sutarties SS </w:t>
            </w:r>
            <w:r w:rsidRPr="000967F1">
              <w:rPr>
                <w:rFonts w:ascii="Arial" w:hAnsi="Arial" w:cs="Arial"/>
                <w:sz w:val="20"/>
                <w:lang w:val="en-US"/>
              </w:rPr>
              <w:t xml:space="preserve">9.2 p. </w:t>
            </w:r>
            <w:r w:rsidRPr="000967F1">
              <w:rPr>
                <w:rFonts w:ascii="Arial" w:hAnsi="Arial" w:cs="Arial"/>
                <w:sz w:val="20"/>
              </w:rPr>
              <w:t>nustatyta bauda.</w:t>
            </w: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BC3707">
            <w:pPr>
              <w:pStyle w:val="ListParagraph"/>
              <w:numPr>
                <w:ilvl w:val="1"/>
                <w:numId w:val="1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28E263C8"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42BEEDC2" w14:textId="62FEBCE7" w:rsidR="003156D2" w:rsidRPr="00F73824" w:rsidRDefault="003156D2" w:rsidP="00361289">
            <w:pPr>
              <w:spacing w:after="120"/>
              <w:jc w:val="both"/>
              <w:rPr>
                <w:rFonts w:ascii="Arial" w:hAnsi="Arial" w:cs="Arial"/>
                <w:color w:val="4472C4"/>
                <w:kern w:val="2"/>
                <w:sz w:val="20"/>
              </w:rPr>
            </w:pP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BC3707">
            <w:pPr>
              <w:pStyle w:val="ListParagraph"/>
              <w:numPr>
                <w:ilvl w:val="1"/>
                <w:numId w:val="1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5ED1ABC6" w14:textId="77777777" w:rsidR="003156D2" w:rsidRPr="00F73824" w:rsidRDefault="003156D2" w:rsidP="001360FF">
            <w:pPr>
              <w:jc w:val="both"/>
              <w:rPr>
                <w:rFonts w:ascii="Arial" w:hAnsi="Arial" w:cs="Arial"/>
                <w:kern w:val="2"/>
                <w:sz w:val="20"/>
              </w:rPr>
            </w:pPr>
          </w:p>
          <w:p w14:paraId="3BBFCC11" w14:textId="77777777" w:rsidR="00A427B2" w:rsidRPr="000967F1" w:rsidRDefault="00A427B2" w:rsidP="00A427B2">
            <w:pPr>
              <w:jc w:val="both"/>
              <w:rPr>
                <w:rFonts w:ascii="Arial" w:hAnsi="Arial" w:cs="Arial"/>
                <w:kern w:val="2"/>
                <w:sz w:val="20"/>
              </w:rPr>
            </w:pPr>
            <w:r w:rsidRPr="000967F1">
              <w:rPr>
                <w:rFonts w:ascii="Arial" w:hAnsi="Arial" w:cs="Arial"/>
                <w:kern w:val="2"/>
                <w:sz w:val="20"/>
              </w:rPr>
              <w:t>Taikoma Sutarties SS 9.6 p. nustatyto dydžio bauda.</w:t>
            </w:r>
          </w:p>
          <w:p w14:paraId="1CAEC5F0" w14:textId="77777777" w:rsidR="003156D2" w:rsidRPr="00F73824" w:rsidRDefault="003156D2" w:rsidP="001360FF">
            <w:pPr>
              <w:jc w:val="both"/>
              <w:rPr>
                <w:rFonts w:ascii="Arial" w:hAnsi="Arial" w:cs="Arial"/>
                <w:sz w:val="20"/>
              </w:rPr>
            </w:pP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BC3707">
            <w:pPr>
              <w:pStyle w:val="ListParagraph"/>
              <w:numPr>
                <w:ilvl w:val="1"/>
                <w:numId w:val="1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03613EAF" w:rsidR="003156D2" w:rsidRPr="00F73824" w:rsidRDefault="00A427B2" w:rsidP="004A5B9C">
            <w:pPr>
              <w:spacing w:after="120"/>
              <w:jc w:val="both"/>
              <w:rPr>
                <w:rFonts w:ascii="Arial" w:hAnsi="Arial" w:cs="Arial"/>
                <w:color w:val="4472C4"/>
                <w:kern w:val="2"/>
                <w:sz w:val="20"/>
              </w:rPr>
            </w:pPr>
            <w:r w:rsidRPr="00A427B2">
              <w:rPr>
                <w:rFonts w:ascii="Arial" w:hAnsi="Arial" w:cs="Arial"/>
                <w:kern w:val="2"/>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BC3707">
            <w:pPr>
              <w:pStyle w:val="ListParagraph"/>
              <w:numPr>
                <w:ilvl w:val="0"/>
                <w:numId w:val="1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BC3707">
            <w:pPr>
              <w:pStyle w:val="ListParagraph"/>
              <w:numPr>
                <w:ilvl w:val="1"/>
                <w:numId w:val="1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2EFADDAD" w14:textId="77777777" w:rsidR="00D87AA2" w:rsidRPr="004A5B9C" w:rsidRDefault="00D87AA2" w:rsidP="00D87AA2">
            <w:pPr>
              <w:rPr>
                <w:rFonts w:ascii="Arial" w:hAnsi="Arial" w:cs="Arial"/>
                <w:kern w:val="2"/>
                <w:sz w:val="20"/>
              </w:rPr>
            </w:pPr>
          </w:p>
          <w:p w14:paraId="1DD5F580" w14:textId="5030B72F"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BC3707">
            <w:pPr>
              <w:pStyle w:val="ListParagraph"/>
              <w:numPr>
                <w:ilvl w:val="1"/>
                <w:numId w:val="1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06EA08CC" w:rsidR="008844B9" w:rsidRPr="00C75530" w:rsidRDefault="00C75530" w:rsidP="008844B9">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0F418427" w:rsidR="00C75530" w:rsidRPr="00C75530" w:rsidRDefault="00C75530" w:rsidP="00B113FC">
            <w:pPr>
              <w:jc w:val="both"/>
              <w:rPr>
                <w:rFonts w:ascii="Arial" w:hAnsi="Arial" w:cs="Arial"/>
                <w:kern w:val="2"/>
                <w:sz w:val="20"/>
              </w:rPr>
            </w:pP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BC3707">
            <w:pPr>
              <w:pStyle w:val="ListParagraph"/>
              <w:numPr>
                <w:ilvl w:val="0"/>
                <w:numId w:val="1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BC3707">
            <w:pPr>
              <w:pStyle w:val="ListParagraph"/>
              <w:numPr>
                <w:ilvl w:val="1"/>
                <w:numId w:val="1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2C98AEC8" w14:textId="6145E5B0" w:rsidR="00C75530" w:rsidRPr="00AB0315" w:rsidRDefault="00AB0315" w:rsidP="00AB0315">
            <w:pPr>
              <w:pStyle w:val="paragraph"/>
              <w:spacing w:before="0" w:beforeAutospacing="0" w:after="0" w:afterAutospacing="0"/>
              <w:jc w:val="both"/>
              <w:textAlignment w:val="baseline"/>
              <w:rPr>
                <w:rFonts w:ascii="Arial" w:hAnsi="Arial" w:cs="Arial"/>
                <w:sz w:val="20"/>
                <w:szCs w:val="20"/>
              </w:rPr>
            </w:pPr>
            <w:r w:rsidRPr="00B47F77">
              <w:rPr>
                <w:rStyle w:val="normaltextrun"/>
                <w:rFonts w:ascii="Arial" w:hAnsi="Arial" w:cs="Arial"/>
                <w:sz w:val="20"/>
                <w:szCs w:val="20"/>
              </w:rPr>
              <w:t>Sutartis įsigalioja nuo abipusio Sutarties pasirašymo dienos</w:t>
            </w:r>
            <w:r w:rsidR="0083153B">
              <w:rPr>
                <w:rStyle w:val="normaltextrun"/>
                <w:rFonts w:ascii="Arial" w:hAnsi="Arial" w:cs="Arial"/>
                <w:sz w:val="20"/>
                <w:szCs w:val="20"/>
              </w:rPr>
              <w:t>, bet ne anksčiau kaip 2026-06-01</w:t>
            </w:r>
            <w:r w:rsidRPr="00B47F77">
              <w:rPr>
                <w:rStyle w:val="normaltextrun"/>
                <w:rFonts w:ascii="Arial" w:hAnsi="Arial" w:cs="Arial"/>
                <w:sz w:val="20"/>
                <w:szCs w:val="20"/>
              </w:rPr>
              <w:t xml:space="preserve"> </w:t>
            </w:r>
            <w:r w:rsidRPr="00B85758">
              <w:rPr>
                <w:rStyle w:val="normaltextrun"/>
                <w:rFonts w:ascii="Arial" w:hAnsi="Arial" w:cs="Arial"/>
                <w:sz w:val="20"/>
                <w:szCs w:val="20"/>
              </w:rPr>
              <w:t>ir</w:t>
            </w:r>
            <w:r w:rsidRPr="00B47F77">
              <w:rPr>
                <w:rStyle w:val="normaltextrun"/>
                <w:rFonts w:ascii="Arial" w:hAnsi="Arial" w:cs="Arial"/>
                <w:sz w:val="20"/>
                <w:szCs w:val="20"/>
              </w:rPr>
              <w:t xml:space="preserve"> galioja iki visiško įsipareigojimų įvykdymo, bet ne ilgiau kaip </w:t>
            </w:r>
            <w:r w:rsidR="0083153B">
              <w:rPr>
                <w:rStyle w:val="normaltextrun"/>
                <w:rFonts w:ascii="Arial" w:hAnsi="Arial" w:cs="Arial"/>
                <w:sz w:val="20"/>
                <w:szCs w:val="20"/>
              </w:rPr>
              <w:t>12</w:t>
            </w:r>
            <w:r w:rsidR="0083153B" w:rsidRPr="0083153B">
              <w:rPr>
                <w:rStyle w:val="normaltextrun"/>
                <w:rFonts w:ascii="Arial" w:hAnsi="Arial" w:cs="Arial"/>
                <w:sz w:val="20"/>
                <w:szCs w:val="20"/>
              </w:rPr>
              <w:t xml:space="preserve"> </w:t>
            </w:r>
            <w:r w:rsidRPr="0083153B">
              <w:rPr>
                <w:rStyle w:val="normaltextrun"/>
                <w:rFonts w:ascii="Arial" w:hAnsi="Arial" w:cs="Arial"/>
                <w:sz w:val="20"/>
                <w:szCs w:val="20"/>
              </w:rPr>
              <w:t>(</w:t>
            </w:r>
            <w:r w:rsidR="0083153B">
              <w:rPr>
                <w:rStyle w:val="normaltextrun"/>
                <w:rFonts w:ascii="Arial" w:hAnsi="Arial" w:cs="Arial"/>
                <w:sz w:val="20"/>
                <w:szCs w:val="20"/>
              </w:rPr>
              <w:t>dvylika</w:t>
            </w:r>
            <w:r w:rsidRPr="00B47F77">
              <w:rPr>
                <w:rStyle w:val="normaltextrun"/>
                <w:rFonts w:ascii="Arial" w:hAnsi="Arial" w:cs="Arial"/>
                <w:sz w:val="20"/>
                <w:szCs w:val="20"/>
              </w:rPr>
              <w:t>) mėn.</w:t>
            </w:r>
            <w:r w:rsidRPr="00B47F77">
              <w:rPr>
                <w:rStyle w:val="eop"/>
                <w:rFonts w:ascii="Arial" w:hAnsi="Arial" w:cs="Arial"/>
                <w:sz w:val="20"/>
                <w:szCs w:val="20"/>
              </w:rPr>
              <w:t> </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BC3707">
            <w:pPr>
              <w:pStyle w:val="ListParagraph"/>
              <w:numPr>
                <w:ilvl w:val="1"/>
                <w:numId w:val="1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BC3707">
            <w:pPr>
              <w:pStyle w:val="ListParagraph"/>
              <w:numPr>
                <w:ilvl w:val="0"/>
                <w:numId w:val="1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BC3707">
            <w:pPr>
              <w:pStyle w:val="ListParagraph"/>
              <w:numPr>
                <w:ilvl w:val="1"/>
                <w:numId w:val="1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3B1F6793" w:rsidR="00C75530" w:rsidRPr="00DF22D1"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BC3707">
            <w:pPr>
              <w:pStyle w:val="ListParagraph"/>
              <w:numPr>
                <w:ilvl w:val="1"/>
                <w:numId w:val="1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7224FC1C" w14:textId="77777777" w:rsidR="008E2329" w:rsidRPr="000967F1" w:rsidRDefault="008E2329" w:rsidP="008E2329">
            <w:pPr>
              <w:jc w:val="both"/>
              <w:rPr>
                <w:rFonts w:ascii="Arial" w:hAnsi="Arial" w:cs="Arial"/>
                <w:kern w:val="2"/>
                <w:sz w:val="20"/>
              </w:rPr>
            </w:pPr>
            <w:r w:rsidRPr="000967F1">
              <w:rPr>
                <w:rFonts w:ascii="Arial" w:hAnsi="Arial" w:cs="Arial"/>
                <w:kern w:val="2"/>
                <w:sz w:val="20"/>
              </w:rPr>
              <w:t>12.2.1. jeigu Tiekėjas nevykdo prisiimtų įsipareigojimų už Sutartyje nustatytą Sutarties kainą / įkainius;</w:t>
            </w:r>
          </w:p>
          <w:p w14:paraId="0FE8A1AE" w14:textId="77777777" w:rsidR="008E2329" w:rsidRPr="000967F1" w:rsidRDefault="008E2329" w:rsidP="008E2329">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 xml:space="preserve">12.2.2. Tiekėjas pažeidžia Paslaugų suteikimo terminus ir vėlavimas nuo numatyto termino pabaigos yra daugiau nei </w:t>
            </w:r>
            <w:r>
              <w:rPr>
                <w:rFonts w:ascii="Arial" w:eastAsia="Arial" w:hAnsi="Arial" w:cs="Arial"/>
                <w:kern w:val="2"/>
                <w:sz w:val="20"/>
              </w:rPr>
              <w:t>15 (penkiolika)</w:t>
            </w:r>
            <w:r w:rsidRPr="000967F1">
              <w:rPr>
                <w:rFonts w:ascii="Arial" w:eastAsia="Arial" w:hAnsi="Arial" w:cs="Arial"/>
                <w:kern w:val="2"/>
                <w:sz w:val="20"/>
              </w:rPr>
              <w:t xml:space="preserve"> kalendorinių dienų arba dėl vėlavimo Paslaugos tampa nebereikalingos;</w:t>
            </w:r>
          </w:p>
          <w:p w14:paraId="6A8F4C14" w14:textId="77777777" w:rsidR="008E2329" w:rsidRPr="000967F1" w:rsidRDefault="008E2329" w:rsidP="008E2329">
            <w:pPr>
              <w:jc w:val="both"/>
              <w:rPr>
                <w:rFonts w:ascii="Arial" w:eastAsia="Arial" w:hAnsi="Arial" w:cs="Arial"/>
                <w:kern w:val="2"/>
                <w:sz w:val="20"/>
              </w:rPr>
            </w:pPr>
            <w:r w:rsidRPr="000967F1">
              <w:rPr>
                <w:rFonts w:ascii="Arial" w:eastAsia="Arial" w:hAnsi="Arial" w:cs="Arial"/>
                <w:kern w:val="2"/>
                <w:sz w:val="20"/>
              </w:rPr>
              <w:t>12.2.3. jeigu Tiekėjas nesilaiko Sutartyje nustatytų Paslaugų teikimo terminų 2 (du) kartus iš eilės;</w:t>
            </w:r>
          </w:p>
          <w:p w14:paraId="16667A21" w14:textId="77777777" w:rsidR="008E2329" w:rsidRDefault="008E2329" w:rsidP="008E2329">
            <w:pPr>
              <w:jc w:val="both"/>
              <w:rPr>
                <w:rFonts w:ascii="Arial" w:eastAsia="Arial" w:hAnsi="Arial" w:cs="Arial"/>
                <w:kern w:val="2"/>
                <w:sz w:val="20"/>
              </w:rPr>
            </w:pPr>
            <w:r w:rsidRPr="000967F1">
              <w:rPr>
                <w:rFonts w:ascii="Arial" w:eastAsia="Arial" w:hAnsi="Arial" w:cs="Arial"/>
                <w:kern w:val="2"/>
                <w:sz w:val="20"/>
              </w:rPr>
              <w:t xml:space="preserve">12.2.4.Sutarties vykdymo metu paaiškėja Paslaugų trūkumai ir Tiekėjas vėluoja panaikinti trūkumus ilgiau kaip </w:t>
            </w:r>
            <w:r>
              <w:rPr>
                <w:rFonts w:ascii="Arial" w:eastAsia="Arial" w:hAnsi="Arial" w:cs="Arial"/>
                <w:kern w:val="2"/>
                <w:sz w:val="20"/>
              </w:rPr>
              <w:t>15 (penkiolika) kalendorinių d</w:t>
            </w:r>
            <w:r w:rsidRPr="000967F1">
              <w:rPr>
                <w:rFonts w:ascii="Arial" w:eastAsia="Arial" w:hAnsi="Arial" w:cs="Arial"/>
                <w:kern w:val="2"/>
                <w:sz w:val="20"/>
              </w:rPr>
              <w:t>ienų nuo numatyto trūkumų šalinimo termino pabaigos, jei Tiekėjas nėra atleistas nuo netesybų;</w:t>
            </w:r>
          </w:p>
          <w:p w14:paraId="7467F5D0" w14:textId="30EEFA23" w:rsidR="008E2329" w:rsidRPr="000967F1" w:rsidRDefault="008E2329" w:rsidP="008E2329">
            <w:pPr>
              <w:jc w:val="both"/>
              <w:rPr>
                <w:rFonts w:ascii="Arial" w:eastAsia="Arial" w:hAnsi="Arial" w:cs="Arial"/>
                <w:kern w:val="2"/>
                <w:sz w:val="20"/>
              </w:rPr>
            </w:pPr>
            <w:r>
              <w:rPr>
                <w:rFonts w:ascii="Arial" w:eastAsia="Arial" w:hAnsi="Arial" w:cs="Arial"/>
                <w:kern w:val="2"/>
                <w:sz w:val="20"/>
              </w:rPr>
              <w:t xml:space="preserve">12.2.5. </w:t>
            </w:r>
            <w:r w:rsidRPr="00C03EDB">
              <w:rPr>
                <w:rFonts w:ascii="Arial" w:eastAsia="Arial" w:hAnsi="Arial" w:cs="Arial"/>
                <w:kern w:val="2"/>
                <w:sz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B4A69">
              <w:rPr>
                <w:rFonts w:ascii="Arial" w:eastAsia="Arial" w:hAnsi="Arial" w:cs="Arial"/>
                <w:kern w:val="2"/>
                <w:sz w:val="20"/>
              </w:rPr>
              <w:t>5 (penkias) darbo dienas</w:t>
            </w:r>
            <w:r w:rsidRPr="00C03EDB">
              <w:rPr>
                <w:rFonts w:ascii="Arial" w:eastAsia="Arial" w:hAnsi="Arial" w:cs="Arial"/>
                <w:kern w:val="2"/>
                <w:sz w:val="20"/>
              </w:rPr>
              <w:t xml:space="preserve"> neištaiso pažeidimų;</w:t>
            </w:r>
          </w:p>
          <w:p w14:paraId="534E24BF" w14:textId="77777777" w:rsidR="008E2329" w:rsidRPr="000967F1" w:rsidRDefault="008E2329" w:rsidP="008E2329">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6</w:t>
            </w:r>
            <w:r w:rsidRPr="000967F1">
              <w:rPr>
                <w:rFonts w:ascii="Arial" w:eastAsia="Arial" w:hAnsi="Arial" w:cs="Arial"/>
                <w:kern w:val="2"/>
                <w:sz w:val="20"/>
              </w:rPr>
              <w:t>. jeigu Tiekėjas pažeidžia Paslaugų suteikimo terminus ir priskaičiuotų netesybų už vėlavimą suma viršija 20 (dvidešimt) proc. Pradinės sutarties vertės;</w:t>
            </w:r>
          </w:p>
          <w:p w14:paraId="77E49AB6" w14:textId="77777777" w:rsidR="008E2329" w:rsidRPr="000967F1" w:rsidRDefault="008E2329" w:rsidP="008E2329">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lastRenderedPageBreak/>
              <w:t>12.2.</w:t>
            </w:r>
            <w:r>
              <w:rPr>
                <w:rFonts w:ascii="Arial" w:eastAsia="Arial" w:hAnsi="Arial" w:cs="Arial"/>
                <w:kern w:val="2"/>
                <w:sz w:val="20"/>
              </w:rPr>
              <w:t>7</w:t>
            </w:r>
            <w:r w:rsidRPr="000967F1">
              <w:rPr>
                <w:rFonts w:ascii="Arial" w:eastAsia="Arial" w:hAnsi="Arial" w:cs="Arial"/>
                <w:kern w:val="2"/>
                <w:sz w:val="20"/>
              </w:rPr>
              <w:t>. Tiekėjas daugiau kaip 2 (du) kartus suteikia Paslaugas, kurios neatitinka Sutartyje ir (ar) įstatymuose nustatytų reikalavimų Paslaugoms;</w:t>
            </w:r>
          </w:p>
          <w:p w14:paraId="18102477" w14:textId="77777777" w:rsidR="008E2329" w:rsidRPr="000967F1" w:rsidRDefault="008E2329" w:rsidP="008E2329">
            <w:pPr>
              <w:tabs>
                <w:tab w:val="left" w:pos="567"/>
                <w:tab w:val="left" w:pos="851"/>
                <w:tab w:val="left" w:pos="992"/>
                <w:tab w:val="left" w:pos="1134"/>
              </w:tabs>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8</w:t>
            </w:r>
            <w:r w:rsidRPr="000967F1">
              <w:rPr>
                <w:rFonts w:ascii="Arial" w:eastAsia="Arial" w:hAnsi="Arial" w:cs="Arial"/>
                <w:kern w:val="2"/>
                <w:sz w:val="20"/>
              </w:rPr>
              <w:t>. Tiekėjas pažeidžia šios Sutarties nuostatas, reglamentuojančias konkurenciją, intelektinės nuosavybės ar konfidencialios informacijos valdymą;</w:t>
            </w:r>
          </w:p>
          <w:p w14:paraId="3E53B5E2" w14:textId="77777777" w:rsidR="008E2329" w:rsidRPr="000967F1" w:rsidRDefault="008E2329" w:rsidP="008E2329">
            <w:pPr>
              <w:jc w:val="both"/>
              <w:rPr>
                <w:rFonts w:ascii="Arial" w:hAnsi="Arial" w:cs="Arial"/>
                <w:kern w:val="2"/>
                <w:sz w:val="20"/>
                <w:shd w:val="clear" w:color="auto" w:fill="FFFFFF"/>
              </w:rPr>
            </w:pPr>
            <w:r w:rsidRPr="000967F1">
              <w:rPr>
                <w:rFonts w:ascii="Arial" w:eastAsia="Arial" w:hAnsi="Arial" w:cs="Arial"/>
                <w:kern w:val="2"/>
                <w:sz w:val="20"/>
              </w:rPr>
              <w:t>12.2.</w:t>
            </w:r>
            <w:r>
              <w:rPr>
                <w:rFonts w:ascii="Arial" w:eastAsia="Arial" w:hAnsi="Arial" w:cs="Arial"/>
                <w:kern w:val="2"/>
                <w:sz w:val="20"/>
              </w:rPr>
              <w:t>9</w:t>
            </w:r>
            <w:r w:rsidRPr="000967F1">
              <w:rPr>
                <w:rFonts w:ascii="Arial" w:eastAsia="Arial" w:hAnsi="Arial" w:cs="Arial"/>
                <w:kern w:val="2"/>
                <w:sz w:val="20"/>
              </w:rPr>
              <w:t>. Tiekėjas pažeidžia Bendrųjų sąlygų nuostatas dėl Sutarties vykdymui pasitelkiamų naujų subtiekėjų ir (ar) specialistų / esamų subtiekėjų ir (ar) specialistų keitimo;</w:t>
            </w:r>
          </w:p>
          <w:p w14:paraId="2C7571F9" w14:textId="77777777" w:rsidR="008E2329" w:rsidRPr="000967F1" w:rsidRDefault="008E2329" w:rsidP="008E2329">
            <w:pPr>
              <w:jc w:val="both"/>
              <w:rPr>
                <w:rFonts w:ascii="Arial" w:eastAsia="Arial" w:hAnsi="Arial" w:cs="Arial"/>
                <w:kern w:val="2"/>
                <w:sz w:val="20"/>
              </w:rPr>
            </w:pPr>
            <w:r w:rsidRPr="000967F1">
              <w:rPr>
                <w:rFonts w:ascii="Arial" w:eastAsia="Arial" w:hAnsi="Arial" w:cs="Arial"/>
                <w:kern w:val="2"/>
                <w:sz w:val="20"/>
              </w:rPr>
              <w:t>12.2.</w:t>
            </w:r>
            <w:r>
              <w:rPr>
                <w:rFonts w:ascii="Arial" w:eastAsia="Arial" w:hAnsi="Arial" w:cs="Arial"/>
                <w:kern w:val="2"/>
                <w:sz w:val="20"/>
              </w:rPr>
              <w:t>10</w:t>
            </w:r>
            <w:r w:rsidRPr="000967F1">
              <w:rPr>
                <w:rFonts w:ascii="Arial" w:eastAsia="Arial" w:hAnsi="Arial" w:cs="Arial"/>
                <w:kern w:val="2"/>
                <w:sz w:val="20"/>
              </w:rPr>
              <w:t>. Tiekėjas 2 (du) kartus pažeidžia esminę Sutarties sąlygą.</w:t>
            </w:r>
          </w:p>
          <w:p w14:paraId="30A23340" w14:textId="77777777" w:rsidR="008E2329" w:rsidRPr="000967F1" w:rsidRDefault="008E2329" w:rsidP="008E2329">
            <w:pPr>
              <w:jc w:val="both"/>
              <w:rPr>
                <w:rFonts w:ascii="Arial" w:eastAsia="Arial" w:hAnsi="Arial" w:cs="Arial"/>
                <w:kern w:val="2"/>
                <w:sz w:val="20"/>
              </w:rPr>
            </w:pPr>
            <w:r w:rsidRPr="000967F1">
              <w:rPr>
                <w:rFonts w:ascii="Arial" w:eastAsia="Arial" w:hAnsi="Arial" w:cs="Arial"/>
                <w:kern w:val="2"/>
                <w:sz w:val="20"/>
              </w:rPr>
              <w:t>12.2.1</w:t>
            </w:r>
            <w:r>
              <w:rPr>
                <w:rFonts w:ascii="Arial" w:eastAsia="Arial" w:hAnsi="Arial" w:cs="Arial"/>
                <w:kern w:val="2"/>
                <w:sz w:val="20"/>
              </w:rPr>
              <w:t>1</w:t>
            </w:r>
            <w:r w:rsidRPr="000967F1">
              <w:rPr>
                <w:rFonts w:ascii="Arial" w:eastAsia="Arial" w:hAnsi="Arial" w:cs="Arial"/>
                <w:kern w:val="2"/>
                <w:sz w:val="20"/>
              </w:rPr>
              <w:t>.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2F2967C0" w14:textId="5994F743" w:rsidR="00DF22D1" w:rsidRPr="004A5B9C" w:rsidRDefault="008E2329" w:rsidP="008E2329">
            <w:pPr>
              <w:jc w:val="both"/>
              <w:rPr>
                <w:rFonts w:ascii="Arial" w:eastAsia="Arial" w:hAnsi="Arial" w:cs="Arial"/>
                <w:kern w:val="2"/>
                <w:sz w:val="20"/>
              </w:rPr>
            </w:pPr>
            <w:r w:rsidRPr="000967F1">
              <w:rPr>
                <w:rFonts w:ascii="Arial" w:eastAsia="Arial" w:hAnsi="Arial" w:cs="Arial"/>
                <w:kern w:val="2"/>
                <w:sz w:val="20"/>
              </w:rPr>
              <w:t>12.2.1</w:t>
            </w:r>
            <w:r>
              <w:rPr>
                <w:rFonts w:ascii="Arial" w:eastAsia="Arial" w:hAnsi="Arial" w:cs="Arial"/>
                <w:kern w:val="2"/>
                <w:sz w:val="20"/>
              </w:rPr>
              <w:t>2</w:t>
            </w:r>
            <w:r w:rsidRPr="000967F1">
              <w:rPr>
                <w:rFonts w:ascii="Arial" w:eastAsia="Arial" w:hAnsi="Arial" w:cs="Arial"/>
                <w:kern w:val="2"/>
                <w:sz w:val="20"/>
              </w:rPr>
              <w:t>.</w:t>
            </w:r>
            <w:r w:rsidRPr="000967F1">
              <w:rPr>
                <w:rFonts w:ascii="Arial" w:hAnsi="Arial" w:cs="Arial"/>
                <w:sz w:val="20"/>
              </w:rPr>
              <w:t xml:space="preserve"> </w:t>
            </w:r>
            <w:r w:rsidRPr="000967F1">
              <w:rPr>
                <w:rFonts w:ascii="Arial" w:eastAsia="Arial" w:hAnsi="Arial" w:cs="Arial"/>
                <w:kern w:val="2"/>
                <w:sz w:val="20"/>
              </w:rPr>
              <w:t>yra kitos aplinkybės, numatytos Sutartyje ir (ar) teisės aktuose.</w:t>
            </w:r>
          </w:p>
          <w:p w14:paraId="5AA5BFF8" w14:textId="18EFC24F" w:rsidR="00C75530" w:rsidRPr="004A5B9C" w:rsidRDefault="00C75530" w:rsidP="00C75530">
            <w:pPr>
              <w:spacing w:after="120"/>
              <w:jc w:val="both"/>
              <w:rPr>
                <w:rFonts w:ascii="Arial" w:eastAsia="Arial" w:hAnsi="Arial" w:cs="Arial"/>
                <w:kern w:val="2"/>
                <w:sz w:val="20"/>
              </w:rPr>
            </w:pP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BC3707">
            <w:pPr>
              <w:pStyle w:val="ListParagraph"/>
              <w:numPr>
                <w:ilvl w:val="0"/>
                <w:numId w:val="13"/>
              </w:numPr>
              <w:jc w:val="center"/>
              <w:rPr>
                <w:rFonts w:ascii="Arial" w:hAnsi="Arial" w:cs="Arial"/>
                <w:kern w:val="2"/>
                <w:sz w:val="20"/>
              </w:rPr>
            </w:pPr>
            <w:r w:rsidRPr="00F73824">
              <w:rPr>
                <w:rFonts w:ascii="Arial" w:hAnsi="Arial" w:cs="Arial"/>
                <w:b/>
                <w:kern w:val="2"/>
                <w:sz w:val="20"/>
              </w:rPr>
              <w:lastRenderedPageBreak/>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BC3707">
            <w:pPr>
              <w:pStyle w:val="ListParagraph"/>
              <w:numPr>
                <w:ilvl w:val="1"/>
                <w:numId w:val="1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61008F66"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130A71B7" w14:textId="2291CE65"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0891DF7A" w14:textId="77777777" w:rsidTr="00622DEE">
        <w:trPr>
          <w:trHeight w:val="300"/>
        </w:trPr>
        <w:tc>
          <w:tcPr>
            <w:tcW w:w="3481" w:type="dxa"/>
          </w:tcPr>
          <w:p w14:paraId="6845DEE9" w14:textId="32217718" w:rsidR="00C75530" w:rsidRPr="00F73824" w:rsidRDefault="00C75530" w:rsidP="00BC3707">
            <w:pPr>
              <w:pStyle w:val="ListParagraph"/>
              <w:numPr>
                <w:ilvl w:val="1"/>
                <w:numId w:val="13"/>
              </w:numPr>
              <w:tabs>
                <w:tab w:val="left" w:pos="576"/>
              </w:tabs>
              <w:ind w:left="0" w:firstLine="0"/>
              <w:jc w:val="both"/>
              <w:rPr>
                <w:rFonts w:ascii="Arial" w:hAnsi="Arial" w:cs="Arial"/>
                <w:b/>
                <w:kern w:val="2"/>
                <w:sz w:val="20"/>
              </w:rPr>
            </w:pPr>
            <w:r w:rsidRPr="00F73824">
              <w:rPr>
                <w:rFonts w:ascii="Arial" w:hAnsi="Arial" w:cs="Arial"/>
                <w:b/>
                <w:kern w:val="2"/>
                <w:sz w:val="20"/>
              </w:rPr>
              <w:t>Su perkamomis Paslaugomis susiję socialiniai kriterijai</w:t>
            </w:r>
          </w:p>
        </w:tc>
        <w:tc>
          <w:tcPr>
            <w:tcW w:w="6054" w:type="dxa"/>
            <w:gridSpan w:val="3"/>
          </w:tcPr>
          <w:p w14:paraId="1AF0F33D" w14:textId="77777777" w:rsidR="00215B9F" w:rsidRPr="000967F1" w:rsidRDefault="00215B9F" w:rsidP="00215B9F">
            <w:pPr>
              <w:jc w:val="both"/>
              <w:rPr>
                <w:rFonts w:ascii="Arial" w:hAnsi="Arial" w:cs="Arial"/>
                <w:color w:val="000000"/>
                <w:kern w:val="2"/>
                <w:sz w:val="20"/>
                <w:shd w:val="clear" w:color="auto" w:fill="FFFFFF"/>
              </w:rPr>
            </w:pPr>
            <w:r w:rsidRPr="000967F1">
              <w:rPr>
                <w:rFonts w:ascii="Arial" w:hAnsi="Arial" w:cs="Arial"/>
                <w:color w:val="000000"/>
                <w:kern w:val="2"/>
                <w:sz w:val="20"/>
                <w:shd w:val="clear" w:color="auto" w:fill="FFFFFF"/>
              </w:rPr>
              <w:t>Netaikoma</w:t>
            </w:r>
          </w:p>
          <w:p w14:paraId="28B018CB" w14:textId="77777777" w:rsidR="00215B9F" w:rsidRPr="000967F1" w:rsidRDefault="00215B9F" w:rsidP="00215B9F">
            <w:pPr>
              <w:jc w:val="both"/>
              <w:rPr>
                <w:rFonts w:ascii="Arial" w:hAnsi="Arial" w:cs="Arial"/>
                <w:color w:val="000000"/>
                <w:kern w:val="2"/>
                <w:sz w:val="20"/>
                <w:shd w:val="clear" w:color="auto" w:fill="FFFFFF"/>
              </w:rPr>
            </w:pPr>
          </w:p>
          <w:p w14:paraId="06B3EEFA" w14:textId="77777777" w:rsidR="00215B9F" w:rsidRPr="000967F1" w:rsidRDefault="00215B9F" w:rsidP="00215B9F">
            <w:pPr>
              <w:jc w:val="both"/>
              <w:rPr>
                <w:rFonts w:ascii="Arial" w:hAnsi="Arial" w:cs="Arial"/>
                <w:color w:val="FF0000"/>
                <w:kern w:val="2"/>
                <w:sz w:val="20"/>
                <w:shd w:val="clear" w:color="auto" w:fill="FFFFFF"/>
              </w:rPr>
            </w:pPr>
            <w:r w:rsidRPr="000967F1">
              <w:rPr>
                <w:rFonts w:ascii="Arial" w:hAnsi="Arial" w:cs="Arial"/>
                <w:color w:val="FF0000"/>
                <w:kern w:val="2"/>
                <w:sz w:val="20"/>
                <w:shd w:val="clear" w:color="auto" w:fill="FFFFFF"/>
              </w:rPr>
              <w:t>arba</w:t>
            </w:r>
          </w:p>
          <w:p w14:paraId="3FE3AE62" w14:textId="77777777" w:rsidR="00215B9F" w:rsidRPr="000967F1" w:rsidRDefault="00215B9F" w:rsidP="00215B9F">
            <w:pPr>
              <w:jc w:val="both"/>
              <w:rPr>
                <w:rFonts w:ascii="Arial" w:hAnsi="Arial" w:cs="Arial"/>
                <w:color w:val="000000"/>
                <w:kern w:val="2"/>
                <w:sz w:val="20"/>
              </w:rPr>
            </w:pPr>
          </w:p>
          <w:p w14:paraId="5D61B60C" w14:textId="1CA5BCF8" w:rsidR="00C75530" w:rsidRPr="004A5B9C" w:rsidRDefault="00215B9F" w:rsidP="00215B9F">
            <w:pPr>
              <w:spacing w:after="120"/>
              <w:jc w:val="both"/>
              <w:rPr>
                <w:rFonts w:ascii="Arial" w:hAnsi="Arial" w:cs="Arial"/>
                <w:kern w:val="2"/>
                <w:sz w:val="20"/>
                <w:shd w:val="clear" w:color="auto" w:fill="FFFFFF"/>
              </w:rPr>
            </w:pPr>
            <w:r w:rsidRPr="000967F1">
              <w:rPr>
                <w:rFonts w:ascii="Arial" w:hAnsi="Arial" w:cs="Arial"/>
                <w:kern w:val="2"/>
                <w:sz w:val="20"/>
                <w:shd w:val="clear" w:color="auto" w:fill="FFFFFF"/>
              </w:rPr>
              <w:t>(</w:t>
            </w:r>
            <w:r w:rsidRPr="000967F1">
              <w:rPr>
                <w:rFonts w:ascii="Arial" w:hAnsi="Arial" w:cs="Arial"/>
                <w:sz w:val="20"/>
              </w:rPr>
              <w:t xml:space="preserve">Pirkimo objektui keliami socialinių kriterijų reikalavimai nurodyti Sutarties SS priede Nr. 6) </w:t>
            </w:r>
            <w:r w:rsidRPr="000967F1">
              <w:rPr>
                <w:rFonts w:ascii="Arial" w:hAnsi="Arial" w:cs="Arial"/>
                <w:i/>
                <w:iCs/>
                <w:color w:val="FF0000"/>
                <w:sz w:val="20"/>
              </w:rPr>
              <w:t>(sudarant sutartį bus pasirenkama atitinkamai tiekėjas pateiks socialinius kriterijus įrodančius dokumentus ar ne)</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BC3707">
            <w:pPr>
              <w:pStyle w:val="ListParagraph"/>
              <w:numPr>
                <w:ilvl w:val="0"/>
                <w:numId w:val="1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 xml:space="preserve">Tiekėjui yra žinoma, kad AB „Ignitis grupė“ yra išplatinusi finansines priemones, kurios yra įtrauktos į prekybą </w:t>
            </w:r>
            <w:r w:rsidRPr="269EE343">
              <w:rPr>
                <w:rFonts w:ascii="Arial" w:eastAsia="Arial" w:hAnsi="Arial" w:cs="Arial"/>
                <w:sz w:val="20"/>
              </w:rPr>
              <w:lastRenderedPageBreak/>
              <w:t xml:space="preserve">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D966D1" w:rsidRPr="00F73824" w14:paraId="1AA523E9" w14:textId="77777777" w:rsidTr="00622DEE">
        <w:trPr>
          <w:trHeight w:val="300"/>
        </w:trPr>
        <w:tc>
          <w:tcPr>
            <w:tcW w:w="3481" w:type="dxa"/>
          </w:tcPr>
          <w:p w14:paraId="0E5A819A" w14:textId="77777777" w:rsidR="00D966D1" w:rsidRPr="00F73824" w:rsidRDefault="00D966D1"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00622DEE">
        <w:trPr>
          <w:trHeight w:val="300"/>
        </w:trPr>
        <w:tc>
          <w:tcPr>
            <w:tcW w:w="3481" w:type="dxa"/>
          </w:tcPr>
          <w:p w14:paraId="758A4122" w14:textId="77777777" w:rsidR="00D966D1" w:rsidRPr="00F73824" w:rsidRDefault="00D966D1"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75530" w:rsidRPr="00F73824" w14:paraId="543EEB3B" w14:textId="77777777" w:rsidTr="006C5019">
        <w:trPr>
          <w:trHeight w:val="300"/>
        </w:trPr>
        <w:tc>
          <w:tcPr>
            <w:tcW w:w="3481" w:type="dxa"/>
          </w:tcPr>
          <w:p w14:paraId="17B8796B" w14:textId="1255923C" w:rsidR="00C75530" w:rsidRPr="002179FE" w:rsidRDefault="00C75530"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2179FE" w:rsidRDefault="00C75530" w:rsidP="00C75530">
            <w:pPr>
              <w:spacing w:after="120"/>
              <w:jc w:val="both"/>
              <w:rPr>
                <w:rFonts w:ascii="Arial" w:eastAsia="Arial" w:hAnsi="Arial" w:cs="Arial"/>
                <w:sz w:val="20"/>
              </w:rPr>
            </w:pPr>
            <w:r w:rsidRPr="002179FE">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2179FE">
              <w:rPr>
                <w:rFonts w:ascii="Arial" w:eastAsia="Arial" w:hAnsi="Arial" w:cs="Arial"/>
                <w:sz w:val="20"/>
              </w:rPr>
              <w:t>Organization</w:t>
            </w:r>
            <w:proofErr w:type="spellEnd"/>
            <w:r w:rsidRPr="002179FE">
              <w:rPr>
                <w:rFonts w:ascii="Arial" w:eastAsia="Arial" w:hAnsi="Arial" w:cs="Arial"/>
                <w:sz w:val="20"/>
              </w:rPr>
              <w:t xml:space="preserve"> </w:t>
            </w:r>
            <w:proofErr w:type="spellStart"/>
            <w:r w:rsidRPr="002179FE">
              <w:rPr>
                <w:rFonts w:ascii="Arial" w:eastAsia="Arial" w:hAnsi="Arial" w:cs="Arial"/>
                <w:sz w:val="20"/>
              </w:rPr>
              <w:t>for</w:t>
            </w:r>
            <w:proofErr w:type="spellEnd"/>
            <w:r w:rsidRPr="002179FE">
              <w:rPr>
                <w:rFonts w:ascii="Arial" w:eastAsia="Arial" w:hAnsi="Arial" w:cs="Arial"/>
                <w:sz w:val="20"/>
              </w:rPr>
              <w:t xml:space="preserve"> </w:t>
            </w:r>
            <w:proofErr w:type="spellStart"/>
            <w:r w:rsidRPr="002179FE">
              <w:rPr>
                <w:rFonts w:ascii="Arial" w:eastAsia="Arial" w:hAnsi="Arial" w:cs="Arial"/>
                <w:sz w:val="20"/>
              </w:rPr>
              <w:t>Standardization</w:t>
            </w:r>
            <w:proofErr w:type="spellEnd"/>
            <w:r w:rsidRPr="002179FE">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2179FE">
              <w:rPr>
                <w:rFonts w:ascii="Arial" w:eastAsia="Arial" w:hAnsi="Arial" w:cs="Arial"/>
                <w:sz w:val="20"/>
              </w:rPr>
              <w:t>Service</w:t>
            </w:r>
            <w:proofErr w:type="spellEnd"/>
            <w:r w:rsidRPr="002179FE">
              <w:rPr>
                <w:rFonts w:ascii="Arial" w:eastAsia="Arial" w:hAnsi="Arial" w:cs="Arial"/>
                <w:sz w:val="20"/>
              </w:rPr>
              <w:t xml:space="preserve"> </w:t>
            </w:r>
            <w:proofErr w:type="spellStart"/>
            <w:r w:rsidRPr="002179FE">
              <w:rPr>
                <w:rFonts w:ascii="Arial" w:eastAsia="Arial" w:hAnsi="Arial" w:cs="Arial"/>
                <w:sz w:val="20"/>
              </w:rPr>
              <w:t>Organization</w:t>
            </w:r>
            <w:proofErr w:type="spellEnd"/>
            <w:r w:rsidRPr="002179FE">
              <w:rPr>
                <w:rFonts w:ascii="Arial" w:eastAsia="Arial" w:hAnsi="Arial" w:cs="Arial"/>
                <w:sz w:val="20"/>
              </w:rPr>
              <w:t xml:space="preserve"> </w:t>
            </w:r>
            <w:proofErr w:type="spellStart"/>
            <w:r w:rsidRPr="002179FE">
              <w:rPr>
                <w:rFonts w:ascii="Arial" w:eastAsia="Arial" w:hAnsi="Arial" w:cs="Arial"/>
                <w:sz w:val="20"/>
              </w:rPr>
              <w:t>Control</w:t>
            </w:r>
            <w:proofErr w:type="spellEnd"/>
            <w:r w:rsidRPr="002179FE">
              <w:rPr>
                <w:rFonts w:ascii="Arial" w:eastAsia="Arial" w:hAnsi="Arial" w:cs="Arial"/>
                <w:sz w:val="20"/>
              </w:rPr>
              <w:t xml:space="preserve">), arba pagal ISAE – 3402 (angl. International Standard </w:t>
            </w:r>
            <w:proofErr w:type="spellStart"/>
            <w:r w:rsidRPr="002179FE">
              <w:rPr>
                <w:rFonts w:ascii="Arial" w:eastAsia="Arial" w:hAnsi="Arial" w:cs="Arial"/>
                <w:sz w:val="20"/>
              </w:rPr>
              <w:t>on</w:t>
            </w:r>
            <w:proofErr w:type="spellEnd"/>
            <w:r w:rsidRPr="002179FE">
              <w:rPr>
                <w:rFonts w:ascii="Arial" w:eastAsia="Arial" w:hAnsi="Arial" w:cs="Arial"/>
                <w:sz w:val="20"/>
              </w:rPr>
              <w:t xml:space="preserve"> </w:t>
            </w:r>
            <w:proofErr w:type="spellStart"/>
            <w:r w:rsidRPr="002179FE">
              <w:rPr>
                <w:rFonts w:ascii="Arial" w:eastAsia="Arial" w:hAnsi="Arial" w:cs="Arial"/>
                <w:sz w:val="20"/>
              </w:rPr>
              <w:t>assurance</w:t>
            </w:r>
            <w:proofErr w:type="spellEnd"/>
            <w:r w:rsidRPr="002179FE">
              <w:rPr>
                <w:rFonts w:ascii="Arial" w:eastAsia="Arial" w:hAnsi="Arial" w:cs="Arial"/>
                <w:sz w:val="20"/>
              </w:rPr>
              <w:t xml:space="preserve"> </w:t>
            </w:r>
            <w:proofErr w:type="spellStart"/>
            <w:r w:rsidRPr="002179FE">
              <w:rPr>
                <w:rFonts w:ascii="Arial" w:eastAsia="Arial" w:hAnsi="Arial" w:cs="Arial"/>
                <w:sz w:val="20"/>
              </w:rPr>
              <w:t>Engagements</w:t>
            </w:r>
            <w:proofErr w:type="spellEnd"/>
            <w:r w:rsidRPr="002179FE">
              <w:rPr>
                <w:rFonts w:ascii="Arial" w:eastAsia="Arial" w:hAnsi="Arial" w:cs="Arial"/>
                <w:sz w:val="20"/>
              </w:rPr>
              <w:t>) arba lygiavertį arba Pirkėjui, aukščiau nurodytu periodiškumu, sudaro sąlygas IT valdysenos audito atlikimui.</w:t>
            </w:r>
          </w:p>
        </w:tc>
      </w:tr>
      <w:tr w:rsidR="00C75530" w:rsidRPr="00F73824" w14:paraId="6BC5A38B" w14:textId="77777777" w:rsidTr="006C5019">
        <w:trPr>
          <w:trHeight w:val="300"/>
        </w:trPr>
        <w:tc>
          <w:tcPr>
            <w:tcW w:w="3481" w:type="dxa"/>
          </w:tcPr>
          <w:p w14:paraId="0CD31B71" w14:textId="6D1A3CD2" w:rsidR="00C75530" w:rsidRPr="002179FE" w:rsidRDefault="00C75530" w:rsidP="00BC3707">
            <w:pPr>
              <w:pStyle w:val="ListParagraph"/>
              <w:numPr>
                <w:ilvl w:val="1"/>
                <w:numId w:val="13"/>
              </w:numPr>
              <w:tabs>
                <w:tab w:val="left" w:pos="588"/>
              </w:tabs>
              <w:ind w:left="0" w:firstLine="0"/>
              <w:jc w:val="both"/>
              <w:rPr>
                <w:rFonts w:ascii="Arial" w:hAnsi="Arial" w:cs="Arial"/>
                <w:b/>
                <w:kern w:val="2"/>
                <w:sz w:val="20"/>
              </w:rPr>
            </w:pPr>
          </w:p>
        </w:tc>
        <w:tc>
          <w:tcPr>
            <w:tcW w:w="6054" w:type="dxa"/>
            <w:gridSpan w:val="3"/>
          </w:tcPr>
          <w:p w14:paraId="19D06BD6" w14:textId="40BFFA48" w:rsidR="00C75530" w:rsidRPr="002179FE" w:rsidRDefault="00C75530" w:rsidP="006C5019">
            <w:pPr>
              <w:tabs>
                <w:tab w:val="left" w:pos="1494"/>
              </w:tabs>
              <w:spacing w:after="120"/>
              <w:jc w:val="both"/>
              <w:rPr>
                <w:rFonts w:ascii="Arial" w:eastAsia="Arial" w:hAnsi="Arial" w:cs="Arial"/>
                <w:sz w:val="20"/>
              </w:rPr>
            </w:pPr>
            <w:r w:rsidRPr="002179FE">
              <w:rPr>
                <w:rFonts w:ascii="Arial" w:hAnsi="Arial" w:cs="Arial"/>
                <w:sz w:val="20"/>
              </w:rPr>
              <w:t xml:space="preserve">Tiekėjas tai pat įsipareigoja nedelsiant, bet ne vėliau kaip per </w:t>
            </w:r>
            <w:r w:rsidRPr="0083153B">
              <w:rPr>
                <w:rFonts w:ascii="Arial" w:hAnsi="Arial" w:cs="Arial"/>
                <w:sz w:val="20"/>
              </w:rPr>
              <w:t xml:space="preserve">24 </w:t>
            </w:r>
            <w:r w:rsidRPr="002179FE">
              <w:rPr>
                <w:rFonts w:ascii="Arial" w:hAnsi="Arial" w:cs="Arial"/>
                <w:sz w:val="20"/>
              </w:rPr>
              <w:t>valandas</w:t>
            </w:r>
            <w:r w:rsidR="006C5019" w:rsidRPr="002179FE">
              <w:rPr>
                <w:rFonts w:ascii="Arial" w:hAnsi="Arial" w:cs="Arial"/>
                <w:sz w:val="20"/>
              </w:rPr>
              <w:t xml:space="preserve"> </w:t>
            </w:r>
            <w:r w:rsidRPr="002179FE">
              <w:rPr>
                <w:rFonts w:ascii="Arial" w:hAnsi="Arial" w:cs="Arial"/>
                <w:sz w:val="20"/>
              </w:rPr>
              <w:t>pranešti Pirkėjui apie visus kibernetinius incidentus, susijusius su Pirkėjo tinklų ir informacinėmis sistemomis, kurias vysto ir/ar prižiūri Tiekėjas, kai tik Tiekėjas sužino apie atitinkamą kibernetinį incidentą, ir ne vėliau kaip per</w:t>
            </w:r>
            <w:r w:rsidR="006C5019" w:rsidRPr="002179FE">
              <w:rPr>
                <w:rFonts w:ascii="Arial" w:hAnsi="Arial" w:cs="Arial"/>
                <w:sz w:val="20"/>
              </w:rPr>
              <w:t xml:space="preserve"> </w:t>
            </w:r>
            <w:r w:rsidRPr="002179FE">
              <w:rPr>
                <w:rFonts w:ascii="Arial" w:hAnsi="Arial" w:cs="Arial"/>
                <w:sz w:val="20"/>
              </w:rPr>
              <w:t>20 dienų nuo įvykusio kibernetinio incidento, pateikti Pirkėjo kibernetinio incidento tyrimo ataskaitą.</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C3707">
            <w:pPr>
              <w:pStyle w:val="ListParagraph"/>
              <w:numPr>
                <w:ilvl w:val="0"/>
                <w:numId w:val="1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C3707">
            <w:pPr>
              <w:pStyle w:val="ListParagraph"/>
              <w:numPr>
                <w:ilvl w:val="1"/>
                <w:numId w:val="1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C3707">
            <w:pPr>
              <w:pStyle w:val="ListParagraph"/>
              <w:numPr>
                <w:ilvl w:val="1"/>
                <w:numId w:val="1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C3707">
            <w:pPr>
              <w:pStyle w:val="ListParagraph"/>
              <w:numPr>
                <w:ilvl w:val="1"/>
                <w:numId w:val="1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0AABE2D1"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r w:rsidR="00C946D2">
              <w:rPr>
                <w:rFonts w:ascii="Arial" w:hAnsi="Arial" w:cs="Arial"/>
                <w:sz w:val="20"/>
              </w:rPr>
              <w:t>;</w:t>
            </w:r>
          </w:p>
        </w:tc>
      </w:tr>
      <w:tr w:rsidR="00C75530" w:rsidRPr="00F73824" w14:paraId="1C245B41" w14:textId="77777777" w:rsidTr="00622DEE">
        <w:trPr>
          <w:trHeight w:val="300"/>
        </w:trPr>
        <w:tc>
          <w:tcPr>
            <w:tcW w:w="3481" w:type="dxa"/>
          </w:tcPr>
          <w:p w14:paraId="3FE36F54" w14:textId="1D7EFDDB" w:rsidR="00C75530" w:rsidRPr="00F73824" w:rsidRDefault="00C75530" w:rsidP="00BC3707">
            <w:pPr>
              <w:pStyle w:val="ListParagraph"/>
              <w:numPr>
                <w:ilvl w:val="1"/>
                <w:numId w:val="1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1009F989" w:rsidR="00C75530" w:rsidRPr="00F73824" w:rsidRDefault="00C874BE" w:rsidP="00C75530">
            <w:pPr>
              <w:jc w:val="both"/>
              <w:rPr>
                <w:rFonts w:ascii="Arial" w:hAnsi="Arial" w:cs="Arial"/>
                <w:b/>
                <w:kern w:val="2"/>
                <w:sz w:val="20"/>
              </w:rPr>
            </w:pPr>
            <w:r w:rsidRPr="000967F1">
              <w:rPr>
                <w:rFonts w:ascii="Arial" w:hAnsi="Arial" w:cs="Arial"/>
                <w:sz w:val="20"/>
              </w:rPr>
              <w:t xml:space="preserve">Subtiekėjų sąrašas bei perduodamų sutartinių įsipareigojimų dalis; </w:t>
            </w:r>
            <w:r w:rsidRPr="000967F1">
              <w:rPr>
                <w:rFonts w:ascii="Arial" w:hAnsi="Arial" w:cs="Arial"/>
                <w:i/>
                <w:iCs/>
                <w:color w:val="FF0000"/>
                <w:sz w:val="20"/>
              </w:rPr>
              <w:t>jei nebus pasitelkiama, sudarant sutartį, trinti</w:t>
            </w:r>
          </w:p>
        </w:tc>
      </w:tr>
      <w:tr w:rsidR="00C75530" w:rsidRPr="00F73824" w14:paraId="288A3A1A" w14:textId="77777777" w:rsidTr="00622DEE">
        <w:trPr>
          <w:trHeight w:val="300"/>
        </w:trPr>
        <w:tc>
          <w:tcPr>
            <w:tcW w:w="3481" w:type="dxa"/>
          </w:tcPr>
          <w:p w14:paraId="5DBC477A" w14:textId="01390B9B" w:rsidR="00C75530" w:rsidRPr="00F73824" w:rsidRDefault="00C75530" w:rsidP="00BC3707">
            <w:pPr>
              <w:pStyle w:val="ListParagraph"/>
              <w:numPr>
                <w:ilvl w:val="1"/>
                <w:numId w:val="13"/>
              </w:numPr>
              <w:tabs>
                <w:tab w:val="left" w:pos="563"/>
              </w:tabs>
              <w:ind w:left="0" w:firstLine="29"/>
              <w:jc w:val="both"/>
              <w:rPr>
                <w:rFonts w:ascii="Arial" w:hAnsi="Arial" w:cs="Arial"/>
                <w:b/>
                <w:kern w:val="2"/>
                <w:sz w:val="20"/>
              </w:rPr>
            </w:pPr>
            <w:r w:rsidRPr="00F73824">
              <w:rPr>
                <w:rFonts w:ascii="Arial" w:hAnsi="Arial" w:cs="Arial"/>
                <w:b/>
                <w:kern w:val="2"/>
                <w:sz w:val="20"/>
              </w:rPr>
              <w:t xml:space="preserve">Priedas Nr. </w:t>
            </w:r>
            <w:r w:rsidR="000E01B6">
              <w:rPr>
                <w:rFonts w:ascii="Arial" w:hAnsi="Arial" w:cs="Arial"/>
                <w:b/>
                <w:kern w:val="2"/>
                <w:sz w:val="20"/>
              </w:rPr>
              <w:t>5</w:t>
            </w:r>
          </w:p>
        </w:tc>
        <w:tc>
          <w:tcPr>
            <w:tcW w:w="6054" w:type="dxa"/>
            <w:gridSpan w:val="3"/>
          </w:tcPr>
          <w:p w14:paraId="1B0EF99A" w14:textId="753FE346"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C874BE">
              <w:rPr>
                <w:rFonts w:ascii="Arial" w:hAnsi="Arial" w:cs="Arial"/>
                <w:sz w:val="20"/>
              </w:rPr>
              <w:t xml:space="preserve"> </w:t>
            </w:r>
            <w:r w:rsidR="00C874BE" w:rsidRPr="000967F1">
              <w:rPr>
                <w:rFonts w:ascii="Arial" w:hAnsi="Arial" w:cs="Arial"/>
                <w:i/>
                <w:iCs/>
                <w:color w:val="FF0000"/>
                <w:sz w:val="20"/>
              </w:rPr>
              <w:t>jei nebus pasitelkiama, sudarant sutartį, trinti</w:t>
            </w:r>
          </w:p>
        </w:tc>
      </w:tr>
      <w:tr w:rsidR="00C75530" w:rsidRPr="00F73824" w14:paraId="71B7F0B3" w14:textId="77777777" w:rsidTr="00622DEE">
        <w:trPr>
          <w:trHeight w:val="300"/>
        </w:trPr>
        <w:tc>
          <w:tcPr>
            <w:tcW w:w="3481" w:type="dxa"/>
          </w:tcPr>
          <w:p w14:paraId="2CB3EEA1" w14:textId="1254C375" w:rsidR="00C75530" w:rsidRPr="00F73824" w:rsidRDefault="00C75530" w:rsidP="00BC3707">
            <w:pPr>
              <w:pStyle w:val="ListParagraph"/>
              <w:numPr>
                <w:ilvl w:val="1"/>
                <w:numId w:val="13"/>
              </w:numPr>
              <w:tabs>
                <w:tab w:val="left" w:pos="563"/>
              </w:tabs>
              <w:ind w:left="0" w:firstLine="29"/>
              <w:jc w:val="both"/>
              <w:rPr>
                <w:rFonts w:ascii="Arial" w:hAnsi="Arial" w:cs="Arial"/>
                <w:b/>
                <w:kern w:val="2"/>
                <w:sz w:val="20"/>
              </w:rPr>
            </w:pPr>
            <w:r w:rsidRPr="00F73824">
              <w:rPr>
                <w:rFonts w:ascii="Arial" w:hAnsi="Arial" w:cs="Arial"/>
                <w:b/>
                <w:kern w:val="2"/>
                <w:sz w:val="20"/>
              </w:rPr>
              <w:t xml:space="preserve">Priedas Nr. </w:t>
            </w:r>
            <w:r w:rsidR="000E01B6">
              <w:rPr>
                <w:rFonts w:ascii="Arial" w:hAnsi="Arial" w:cs="Arial"/>
                <w:b/>
                <w:kern w:val="2"/>
                <w:sz w:val="20"/>
              </w:rPr>
              <w:t>6</w:t>
            </w:r>
          </w:p>
        </w:tc>
        <w:tc>
          <w:tcPr>
            <w:tcW w:w="6054" w:type="dxa"/>
            <w:gridSpan w:val="3"/>
          </w:tcPr>
          <w:p w14:paraId="0DD64F96" w14:textId="09283E20" w:rsidR="00C75530" w:rsidRPr="000E01B6" w:rsidRDefault="00C75530" w:rsidP="00C75530">
            <w:pPr>
              <w:jc w:val="both"/>
              <w:rPr>
                <w:rFonts w:ascii="Arial" w:hAnsi="Arial" w:cs="Arial"/>
                <w:b/>
                <w:bCs/>
                <w:sz w:val="20"/>
              </w:rPr>
            </w:pPr>
            <w:r w:rsidRPr="00E93351">
              <w:rPr>
                <w:rFonts w:ascii="Arial" w:hAnsi="Arial" w:cs="Arial"/>
                <w:sz w:val="20"/>
              </w:rPr>
              <w:t>Pirkimo objektui keliami darniųjų pirkimų reikalavim</w:t>
            </w:r>
            <w:r w:rsidR="00C874BE">
              <w:rPr>
                <w:rFonts w:ascii="Arial" w:hAnsi="Arial" w:cs="Arial"/>
                <w:sz w:val="20"/>
              </w:rPr>
              <w:t xml:space="preserve">ai </w:t>
            </w:r>
            <w:r w:rsidR="000E01B6" w:rsidRPr="000967F1">
              <w:rPr>
                <w:rFonts w:ascii="Arial" w:hAnsi="Arial" w:cs="Arial"/>
                <w:i/>
                <w:iCs/>
                <w:color w:val="FF0000"/>
                <w:sz w:val="20"/>
              </w:rPr>
              <w:t>(jeigu tiekėjas neteiks dokumentų darniesiems reikalavimams įrodyti bei balams gauti, sudarant sutartį, trinti)</w:t>
            </w:r>
          </w:p>
        </w:tc>
      </w:tr>
      <w:tr w:rsidR="00C75530" w:rsidRPr="00F73824" w14:paraId="257200C6" w14:textId="77777777" w:rsidTr="00622DEE">
        <w:trPr>
          <w:trHeight w:val="300"/>
        </w:trPr>
        <w:tc>
          <w:tcPr>
            <w:tcW w:w="3481" w:type="dxa"/>
          </w:tcPr>
          <w:p w14:paraId="3DE76CA8" w14:textId="3C98B276" w:rsidR="00C75530" w:rsidRPr="00F73824" w:rsidRDefault="00C75530" w:rsidP="00BC3707">
            <w:pPr>
              <w:pStyle w:val="ListParagraph"/>
              <w:numPr>
                <w:ilvl w:val="1"/>
                <w:numId w:val="13"/>
              </w:numPr>
              <w:tabs>
                <w:tab w:val="left" w:pos="738"/>
              </w:tabs>
              <w:ind w:left="0" w:firstLine="29"/>
              <w:jc w:val="both"/>
              <w:rPr>
                <w:rFonts w:ascii="Arial" w:hAnsi="Arial" w:cs="Arial"/>
                <w:b/>
                <w:kern w:val="2"/>
                <w:sz w:val="20"/>
              </w:rPr>
            </w:pPr>
            <w:r w:rsidRPr="00F73824">
              <w:rPr>
                <w:rFonts w:ascii="Arial" w:hAnsi="Arial" w:cs="Arial"/>
                <w:b/>
                <w:kern w:val="2"/>
                <w:sz w:val="20"/>
              </w:rPr>
              <w:t xml:space="preserve">Priedas Nr. </w:t>
            </w:r>
            <w:r w:rsidR="000E01B6">
              <w:rPr>
                <w:rFonts w:ascii="Arial" w:hAnsi="Arial" w:cs="Arial"/>
                <w:b/>
                <w:kern w:val="2"/>
                <w:sz w:val="20"/>
              </w:rPr>
              <w:t>7</w:t>
            </w:r>
          </w:p>
        </w:tc>
        <w:tc>
          <w:tcPr>
            <w:tcW w:w="6054" w:type="dxa"/>
            <w:gridSpan w:val="3"/>
          </w:tcPr>
          <w:p w14:paraId="72AAAD23" w14:textId="77777777" w:rsidR="004E2158" w:rsidRPr="000967F1" w:rsidRDefault="004E2158" w:rsidP="004E2158">
            <w:pPr>
              <w:jc w:val="both"/>
              <w:rPr>
                <w:rFonts w:ascii="Arial" w:hAnsi="Arial" w:cs="Arial"/>
                <w:sz w:val="20"/>
              </w:rPr>
            </w:pPr>
            <w:r w:rsidRPr="000967F1">
              <w:rPr>
                <w:rFonts w:ascii="Arial" w:hAnsi="Arial" w:cs="Arial"/>
                <w:sz w:val="20"/>
              </w:rPr>
              <w:t>Laimėjusio tiekėjo pasiūlymas</w:t>
            </w:r>
          </w:p>
          <w:p w14:paraId="72403D06" w14:textId="1C0CC337" w:rsidR="00C75530" w:rsidRPr="000E01B6" w:rsidRDefault="00C75530" w:rsidP="00C75530">
            <w:pPr>
              <w:jc w:val="both"/>
              <w:rPr>
                <w:rFonts w:ascii="Arial" w:hAnsi="Arial" w:cs="Arial"/>
                <w:sz w:val="20"/>
                <w:lang w:val="en-US"/>
              </w:rPr>
            </w:pPr>
          </w:p>
        </w:tc>
      </w:tr>
      <w:tr w:rsidR="00C75530" w:rsidRPr="00F73824" w14:paraId="0F06E710" w14:textId="77777777" w:rsidTr="269EE343">
        <w:tc>
          <w:tcPr>
            <w:tcW w:w="9535" w:type="dxa"/>
            <w:gridSpan w:val="4"/>
          </w:tcPr>
          <w:p w14:paraId="59E3B0EA" w14:textId="7B0A1AF1" w:rsidR="00C75530" w:rsidRPr="00F73824" w:rsidRDefault="00C75530" w:rsidP="00BC3707">
            <w:pPr>
              <w:pStyle w:val="ListParagraph"/>
              <w:numPr>
                <w:ilvl w:val="0"/>
                <w:numId w:val="1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02C0DDDF" w14:textId="38263771" w:rsidR="005A0F55" w:rsidRDefault="005A0F55" w:rsidP="005B0367">
      <w:pPr>
        <w:pStyle w:val="BodyTextIndent"/>
        <w:spacing w:line="259" w:lineRule="auto"/>
        <w:ind w:firstLine="0"/>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tbl>
      <w:tblPr>
        <w:tblStyle w:val="TableGrid"/>
        <w:tblW w:w="0" w:type="auto"/>
        <w:tblLook w:val="04A0" w:firstRow="1" w:lastRow="0" w:firstColumn="1" w:lastColumn="0" w:noHBand="0" w:noVBand="1"/>
      </w:tblPr>
      <w:tblGrid>
        <w:gridCol w:w="4673"/>
        <w:gridCol w:w="4536"/>
      </w:tblGrid>
      <w:tr w:rsidR="009D5DD8" w:rsidRPr="00C70590" w14:paraId="33FDF2FD" w14:textId="77777777" w:rsidTr="009D5DD8">
        <w:tc>
          <w:tcPr>
            <w:tcW w:w="4673" w:type="dxa"/>
            <w:vAlign w:val="center"/>
          </w:tcPr>
          <w:p w14:paraId="606A8847" w14:textId="77777777" w:rsidR="009D5DD8" w:rsidRPr="009D5DD8" w:rsidRDefault="009D5DD8" w:rsidP="00E81471">
            <w:pPr>
              <w:pStyle w:val="ListParagraph"/>
              <w:tabs>
                <w:tab w:val="left" w:pos="567"/>
              </w:tabs>
              <w:spacing w:after="120"/>
              <w:ind w:left="0"/>
              <w:jc w:val="center"/>
              <w:rPr>
                <w:rFonts w:ascii="Arial" w:hAnsi="Arial" w:cs="Arial"/>
                <w:b/>
                <w:bCs/>
                <w:sz w:val="20"/>
              </w:rPr>
            </w:pPr>
            <w:r w:rsidRPr="009D5DD8">
              <w:rPr>
                <w:rFonts w:ascii="Arial" w:hAnsi="Arial" w:cs="Arial"/>
                <w:b/>
                <w:bCs/>
                <w:sz w:val="20"/>
              </w:rPr>
              <w:t>Kriterijus</w:t>
            </w:r>
          </w:p>
        </w:tc>
        <w:tc>
          <w:tcPr>
            <w:tcW w:w="4536" w:type="dxa"/>
            <w:vAlign w:val="center"/>
          </w:tcPr>
          <w:p w14:paraId="44FCDED9" w14:textId="77777777" w:rsidR="009D5DD8" w:rsidRPr="009D5DD8" w:rsidRDefault="009D5DD8" w:rsidP="00E81471">
            <w:pPr>
              <w:pStyle w:val="ListParagraph"/>
              <w:tabs>
                <w:tab w:val="left" w:pos="567"/>
              </w:tabs>
              <w:spacing w:after="120"/>
              <w:ind w:left="0"/>
              <w:jc w:val="center"/>
              <w:rPr>
                <w:rFonts w:ascii="Arial" w:hAnsi="Arial" w:cs="Arial"/>
                <w:b/>
                <w:bCs/>
                <w:sz w:val="20"/>
              </w:rPr>
            </w:pPr>
            <w:r w:rsidRPr="009D5DD8">
              <w:rPr>
                <w:rFonts w:ascii="Arial" w:hAnsi="Arial" w:cs="Arial"/>
                <w:b/>
                <w:bCs/>
                <w:sz w:val="20"/>
              </w:rPr>
              <w:t>Siūloma reikšmė</w:t>
            </w:r>
          </w:p>
        </w:tc>
      </w:tr>
      <w:tr w:rsidR="009D5DD8" w:rsidRPr="00C70590" w14:paraId="35D0C80A" w14:textId="77777777" w:rsidTr="009D5DD8">
        <w:tc>
          <w:tcPr>
            <w:tcW w:w="4673" w:type="dxa"/>
            <w:vAlign w:val="center"/>
          </w:tcPr>
          <w:p w14:paraId="305FAAAE" w14:textId="0976A0C4" w:rsidR="009D5DD8" w:rsidRPr="009D5DD8" w:rsidRDefault="009D5DD8" w:rsidP="009D5DD8">
            <w:pPr>
              <w:pStyle w:val="ListParagraph"/>
              <w:tabs>
                <w:tab w:val="left" w:pos="567"/>
              </w:tabs>
              <w:spacing w:after="120"/>
              <w:ind w:left="0"/>
              <w:jc w:val="center"/>
              <w:rPr>
                <w:rFonts w:ascii="Arial" w:hAnsi="Arial" w:cs="Arial"/>
                <w:i/>
                <w:iCs/>
                <w:sz w:val="20"/>
              </w:rPr>
            </w:pPr>
            <w:r w:rsidRPr="009D5DD8">
              <w:rPr>
                <w:rFonts w:ascii="Arial" w:hAnsi="Arial" w:cs="Arial"/>
                <w:color w:val="000000" w:themeColor="text1"/>
                <w:sz w:val="20"/>
              </w:rPr>
              <w:t xml:space="preserve">Paslaugų perdavimo – </w:t>
            </w:r>
            <w:r w:rsidRPr="009D5DD8">
              <w:rPr>
                <w:rFonts w:ascii="Arial" w:hAnsi="Arial" w:cs="Arial"/>
                <w:sz w:val="20"/>
              </w:rPr>
              <w:t>priėmimo metu nustatytų t</w:t>
            </w:r>
            <w:r w:rsidRPr="009D5DD8">
              <w:rPr>
                <w:rStyle w:val="Laukeliai"/>
                <w:rFonts w:eastAsia="Arial" w:cs="Arial"/>
              </w:rPr>
              <w:t>rūkumų šalinimo terminas (T)</w:t>
            </w:r>
          </w:p>
        </w:tc>
        <w:tc>
          <w:tcPr>
            <w:tcW w:w="4536" w:type="dxa"/>
            <w:vAlign w:val="center"/>
          </w:tcPr>
          <w:p w14:paraId="2D33C31C" w14:textId="1A45300D" w:rsidR="009D5DD8" w:rsidRPr="009D5DD8" w:rsidRDefault="009D5DD8" w:rsidP="009D5DD8">
            <w:pPr>
              <w:pStyle w:val="ListParagraph"/>
              <w:tabs>
                <w:tab w:val="left" w:pos="567"/>
              </w:tabs>
              <w:spacing w:after="120"/>
              <w:ind w:left="0"/>
              <w:jc w:val="center"/>
              <w:rPr>
                <w:rFonts w:ascii="Arial" w:hAnsi="Arial" w:cs="Arial"/>
                <w:sz w:val="20"/>
                <w:lang w:val="en-US"/>
              </w:rPr>
            </w:pPr>
            <w:r w:rsidRPr="009D5DD8">
              <w:rPr>
                <w:rFonts w:ascii="Arial" w:hAnsi="Arial" w:cs="Arial"/>
                <w:sz w:val="20"/>
              </w:rPr>
              <w:t xml:space="preserve">___ darbo dienų </w:t>
            </w:r>
          </w:p>
        </w:tc>
      </w:tr>
      <w:tr w:rsidR="009D5DD8" w:rsidRPr="00C70590" w14:paraId="72E4FC4E" w14:textId="77777777" w:rsidTr="009D5DD8">
        <w:tc>
          <w:tcPr>
            <w:tcW w:w="4673" w:type="dxa"/>
            <w:vAlign w:val="center"/>
          </w:tcPr>
          <w:p w14:paraId="2596EA52" w14:textId="155CBD4C" w:rsidR="009D5DD8" w:rsidRPr="009D5DD8" w:rsidRDefault="009D5DD8" w:rsidP="009D5DD8">
            <w:pPr>
              <w:pStyle w:val="ListParagraph"/>
              <w:tabs>
                <w:tab w:val="left" w:pos="567"/>
              </w:tabs>
              <w:spacing w:after="120"/>
              <w:ind w:left="0"/>
              <w:jc w:val="center"/>
              <w:rPr>
                <w:rFonts w:ascii="Arial" w:hAnsi="Arial" w:cs="Arial"/>
                <w:sz w:val="20"/>
              </w:rPr>
            </w:pPr>
            <w:r w:rsidRPr="009D5DD8">
              <w:rPr>
                <w:rFonts w:ascii="Arial" w:hAnsi="Arial" w:cs="Arial"/>
                <w:sz w:val="20"/>
              </w:rPr>
              <w:t>Tiekėjas turi patvirtintą etikos (elgesio) kodeksą, kuriame nustatytos elgesio normos, orientuotos į socialinės gerovės skatinimą bent trijose iš nurodytų socialinių sričių: darbo sąlygos, darbuotojų sauga ir sveikata, darbuotojų teisės, žmogaus teisės, verslo etika ir valdysena, korupcijos prevencija. Etikos (elgesio) kodeksą taikys Sutarties vykdymo laikotarpiu (A)</w:t>
            </w:r>
          </w:p>
        </w:tc>
        <w:tc>
          <w:tcPr>
            <w:tcW w:w="4536" w:type="dxa"/>
            <w:vAlign w:val="center"/>
          </w:tcPr>
          <w:p w14:paraId="30C439AA" w14:textId="77777777" w:rsidR="009D5DD8" w:rsidRPr="009D5DD8" w:rsidRDefault="009D5DD8" w:rsidP="009D5DD8">
            <w:pPr>
              <w:pStyle w:val="ListParagraph"/>
              <w:tabs>
                <w:tab w:val="left" w:pos="567"/>
              </w:tabs>
              <w:spacing w:after="120"/>
              <w:ind w:left="0"/>
              <w:jc w:val="center"/>
              <w:rPr>
                <w:rFonts w:ascii="Arial" w:hAnsi="Arial" w:cs="Arial"/>
                <w:sz w:val="20"/>
              </w:rPr>
            </w:pPr>
            <w:r w:rsidRPr="009D5DD8">
              <w:rPr>
                <w:rFonts w:ascii="Arial" w:hAnsi="Arial" w:cs="Arial"/>
                <w:sz w:val="20"/>
              </w:rPr>
              <w:t xml:space="preserve">TURIME </w:t>
            </w:r>
            <w:sdt>
              <w:sdtPr>
                <w:rPr>
                  <w:rFonts w:ascii="Arial" w:hAnsi="Arial" w:cs="Arial"/>
                  <w:sz w:val="20"/>
                </w:rPr>
                <w:id w:val="1609010010"/>
                <w14:checkbox>
                  <w14:checked w14:val="0"/>
                  <w14:checkedState w14:val="2612" w14:font="MS Gothic"/>
                  <w14:uncheckedState w14:val="2610" w14:font="MS Gothic"/>
                </w14:checkbox>
              </w:sdtPr>
              <w:sdtEndPr/>
              <w:sdtContent>
                <w:r w:rsidRPr="009D5DD8">
                  <w:rPr>
                    <w:rFonts w:ascii="Segoe UI Symbol" w:eastAsia="MS Gothic" w:hAnsi="Segoe UI Symbol" w:cs="Segoe UI Symbol"/>
                    <w:sz w:val="20"/>
                  </w:rPr>
                  <w:t>☐</w:t>
                </w:r>
              </w:sdtContent>
            </w:sdt>
            <w:r w:rsidRPr="009D5DD8">
              <w:rPr>
                <w:rFonts w:ascii="Arial" w:hAnsi="Arial" w:cs="Arial"/>
                <w:sz w:val="20"/>
              </w:rPr>
              <w:t xml:space="preserve">   NETURIME </w:t>
            </w:r>
            <w:sdt>
              <w:sdtPr>
                <w:rPr>
                  <w:rFonts w:ascii="Arial" w:hAnsi="Arial" w:cs="Arial"/>
                  <w:sz w:val="20"/>
                </w:rPr>
                <w:id w:val="183024237"/>
                <w14:checkbox>
                  <w14:checked w14:val="0"/>
                  <w14:checkedState w14:val="2612" w14:font="MS Gothic"/>
                  <w14:uncheckedState w14:val="2610" w14:font="MS Gothic"/>
                </w14:checkbox>
              </w:sdtPr>
              <w:sdtEndPr/>
              <w:sdtContent>
                <w:r w:rsidRPr="009D5DD8">
                  <w:rPr>
                    <w:rFonts w:ascii="Segoe UI Symbol" w:eastAsia="MS Gothic" w:hAnsi="Segoe UI Symbol" w:cs="Segoe UI Symbol"/>
                    <w:sz w:val="20"/>
                  </w:rPr>
                  <w:t>☐</w:t>
                </w:r>
              </w:sdtContent>
            </w:sdt>
          </w:p>
        </w:tc>
      </w:tr>
    </w:tbl>
    <w:p w14:paraId="513F5D78" w14:textId="77777777" w:rsidR="005B488B" w:rsidRDefault="005B488B" w:rsidP="001360FF">
      <w:pPr>
        <w:jc w:val="right"/>
        <w:rPr>
          <w:rFonts w:ascii="Arial" w:hAnsi="Arial" w:cs="Arial"/>
          <w:sz w:val="20"/>
        </w:rPr>
      </w:pPr>
    </w:p>
    <w:p w14:paraId="0217EECE" w14:textId="77777777" w:rsidR="005B488B" w:rsidRDefault="005B488B" w:rsidP="001360FF">
      <w:pPr>
        <w:jc w:val="right"/>
        <w:rPr>
          <w:rFonts w:ascii="Arial" w:hAnsi="Arial" w:cs="Arial"/>
          <w:sz w:val="20"/>
        </w:rPr>
      </w:pPr>
    </w:p>
    <w:p w14:paraId="0E4AD6AE" w14:textId="2222344D" w:rsidR="005B488B" w:rsidRDefault="005B488B">
      <w:pPr>
        <w:spacing w:after="160" w:line="259" w:lineRule="auto"/>
        <w:rPr>
          <w:rFonts w:ascii="Arial" w:hAnsi="Arial" w:cs="Arial"/>
          <w:sz w:val="20"/>
        </w:rPr>
      </w:pPr>
      <w:r>
        <w:rPr>
          <w:rFonts w:ascii="Arial" w:hAnsi="Arial" w:cs="Arial"/>
          <w:sz w:val="20"/>
        </w:rPr>
        <w:br w:type="page"/>
      </w:r>
    </w:p>
    <w:p w14:paraId="0F4AE50C" w14:textId="77777777" w:rsidR="00CF3F37" w:rsidRPr="00B47F77" w:rsidRDefault="00CF3F37" w:rsidP="00CF3F37">
      <w:pPr>
        <w:pStyle w:val="BodyTextIndent"/>
        <w:spacing w:line="256" w:lineRule="auto"/>
        <w:ind w:firstLine="0"/>
        <w:jc w:val="right"/>
        <w:rPr>
          <w:rFonts w:ascii="Arial" w:hAnsi="Arial" w:cs="Arial"/>
          <w:sz w:val="20"/>
          <w:lang w:val="en-US"/>
        </w:rPr>
      </w:pPr>
      <w:r w:rsidRPr="00B47F77">
        <w:rPr>
          <w:rFonts w:ascii="Arial" w:hAnsi="Arial" w:cs="Arial"/>
          <w:sz w:val="20"/>
        </w:rPr>
        <w:lastRenderedPageBreak/>
        <w:t xml:space="preserve">SPS Priedas Nr. </w:t>
      </w:r>
      <w:r w:rsidRPr="00B47F77">
        <w:rPr>
          <w:rFonts w:ascii="Arial" w:hAnsi="Arial" w:cs="Arial"/>
          <w:sz w:val="20"/>
          <w:lang w:val="en-US"/>
        </w:rPr>
        <w:t>3</w:t>
      </w:r>
    </w:p>
    <w:p w14:paraId="4741AF7C" w14:textId="77777777" w:rsidR="00CF3F37" w:rsidRPr="00B47F77" w:rsidRDefault="00CF3F37" w:rsidP="00CF3F37">
      <w:pPr>
        <w:rPr>
          <w:rFonts w:ascii="Arial" w:hAnsi="Arial" w:cs="Arial"/>
          <w:sz w:val="20"/>
        </w:rPr>
      </w:pPr>
    </w:p>
    <w:p w14:paraId="3DF615BE" w14:textId="77777777" w:rsidR="00CF3F37" w:rsidRPr="00B47F77" w:rsidRDefault="00CF3F37" w:rsidP="00CF3F37">
      <w:pPr>
        <w:pStyle w:val="BodyTextIndent"/>
        <w:spacing w:line="256" w:lineRule="auto"/>
        <w:jc w:val="right"/>
        <w:rPr>
          <w:rFonts w:ascii="Arial" w:hAnsi="Arial" w:cs="Arial"/>
          <w:sz w:val="20"/>
        </w:rPr>
      </w:pPr>
    </w:p>
    <w:p w14:paraId="24ACF0DE" w14:textId="77777777" w:rsidR="00CF3F37" w:rsidRPr="00A122BA" w:rsidRDefault="00CF3F37" w:rsidP="00CF3F37">
      <w:pPr>
        <w:tabs>
          <w:tab w:val="center" w:pos="4153"/>
          <w:tab w:val="right" w:pos="8306"/>
        </w:tabs>
        <w:jc w:val="center"/>
        <w:rPr>
          <w:rFonts w:ascii="Arial" w:hAnsi="Arial" w:cs="Arial"/>
          <w:b/>
          <w:sz w:val="20"/>
        </w:rPr>
      </w:pPr>
      <w:r w:rsidRPr="00A122BA">
        <w:rPr>
          <w:rFonts w:ascii="Arial" w:hAnsi="Arial" w:cs="Arial"/>
          <w:b/>
          <w:sz w:val="20"/>
        </w:rPr>
        <w:t>Perskaičiavimo sąlygos</w:t>
      </w:r>
    </w:p>
    <w:p w14:paraId="19A13C22" w14:textId="77777777" w:rsidR="00CF3F37" w:rsidRPr="00A122BA" w:rsidRDefault="00CF3F37" w:rsidP="00CF3F37">
      <w:pPr>
        <w:tabs>
          <w:tab w:val="center" w:pos="4153"/>
          <w:tab w:val="right" w:pos="8306"/>
        </w:tabs>
        <w:ind w:left="851"/>
        <w:contextualSpacing/>
        <w:rPr>
          <w:rFonts w:ascii="Arial" w:hAnsi="Arial" w:cs="Arial"/>
          <w:sz w:val="20"/>
        </w:rPr>
      </w:pPr>
    </w:p>
    <w:p w14:paraId="598CA2C4" w14:textId="77777777" w:rsidR="00CF3F37" w:rsidRPr="00A122BA" w:rsidRDefault="00CF3F37" w:rsidP="00CF3F37">
      <w:pPr>
        <w:tabs>
          <w:tab w:val="center" w:pos="4153"/>
          <w:tab w:val="right" w:pos="8306"/>
        </w:tabs>
        <w:ind w:left="851"/>
        <w:contextualSpacing/>
        <w:rPr>
          <w:rFonts w:ascii="Arial" w:hAnsi="Arial" w:cs="Arial"/>
          <w:sz w:val="20"/>
        </w:rPr>
      </w:pPr>
    </w:p>
    <w:p w14:paraId="034D1ECF" w14:textId="77777777" w:rsidR="00CF3F37" w:rsidRPr="00A122BA" w:rsidRDefault="00487ACA" w:rsidP="00CF3F37">
      <w:pPr>
        <w:rPr>
          <w:rFonts w:ascii="Arial" w:hAnsi="Arial" w:cs="Arial"/>
          <w:sz w:val="20"/>
        </w:rPr>
      </w:pPr>
      <w:sdt>
        <w:sdtPr>
          <w:rPr>
            <w:rFonts w:ascii="Arial" w:hAnsi="Arial" w:cs="Arial"/>
            <w:sz w:val="20"/>
          </w:rPr>
          <w:id w:val="-1369212571"/>
          <w:placeholder>
            <w:docPart w:val="B8B7073930974A78A6C08009C917502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F3F37">
            <w:rPr>
              <w:rFonts w:ascii="Arial" w:hAnsi="Arial" w:cs="Arial"/>
              <w:sz w:val="20"/>
            </w:rPr>
            <w:t>Kaina</w:t>
          </w:r>
        </w:sdtContent>
      </w:sdt>
      <w:r w:rsidR="00CF3F37" w:rsidRPr="00A122BA">
        <w:rPr>
          <w:rFonts w:ascii="Arial" w:hAnsi="Arial" w:cs="Arial"/>
          <w:sz w:val="20"/>
        </w:rPr>
        <w:t xml:space="preserve"> Sutarties galiojimo laikotarpiu bus perskaičiuojami (-a) tokiomis sąlygomis:</w:t>
      </w:r>
      <w:r w:rsidR="00CF3F37" w:rsidRPr="00A122BA">
        <w:rPr>
          <w:rFonts w:ascii="Arial" w:hAnsi="Arial" w:cs="Arial"/>
          <w:sz w:val="20"/>
        </w:rPr>
        <w:br/>
      </w:r>
    </w:p>
    <w:p w14:paraId="40A3AA5D" w14:textId="77777777" w:rsidR="00CF3F37" w:rsidRPr="00A122BA" w:rsidRDefault="00CF3F37" w:rsidP="00CF3F37">
      <w:pPr>
        <w:numPr>
          <w:ilvl w:val="0"/>
          <w:numId w:val="10"/>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 xml:space="preserve">Pirmas perskaičiavimas atliekamas ne anksčiau kaip po </w:t>
      </w:r>
      <w:sdt>
        <w:sdtPr>
          <w:rPr>
            <w:rFonts w:ascii="Arial" w:hAnsi="Arial" w:cs="Arial"/>
            <w:sz w:val="20"/>
          </w:rPr>
          <w:id w:val="-1623687646"/>
          <w:placeholder>
            <w:docPart w:val="199071E9FD57440E919BFA504D66485E"/>
          </w:placeholder>
          <w:dropDownList>
            <w:listItem w:displayText="[Pasirinkti]" w:value="[Pasirinkti]"/>
            <w:listItem w:displayText="6" w:value="6"/>
            <w:listItem w:displayText="12" w:value="12"/>
          </w:dropDownList>
        </w:sdtPr>
        <w:sdtEndPr/>
        <w:sdtContent>
          <w:r w:rsidRPr="00A122BA">
            <w:rPr>
              <w:rFonts w:ascii="Arial" w:hAnsi="Arial" w:cs="Arial"/>
              <w:sz w:val="20"/>
            </w:rPr>
            <w:t>12</w:t>
          </w:r>
        </w:sdtContent>
      </w:sdt>
      <w:r w:rsidRPr="00A122BA">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6DF650268BF24B41B3F24001E5758D19"/>
          </w:placeholder>
          <w:dropDownList>
            <w:listItem w:displayText="[Pasirinkti]" w:value="[Pasirinkti]"/>
            <w:listItem w:displayText="6" w:value="6"/>
            <w:listItem w:displayText="12" w:value="12"/>
          </w:dropDownList>
        </w:sdtPr>
        <w:sdtEndPr/>
        <w:sdtContent>
          <w:r w:rsidRPr="00A122BA">
            <w:rPr>
              <w:rFonts w:ascii="Arial" w:hAnsi="Arial" w:cs="Arial"/>
              <w:sz w:val="20"/>
            </w:rPr>
            <w:t>12</w:t>
          </w:r>
        </w:sdtContent>
      </w:sdt>
      <w:r w:rsidRPr="00A122BA">
        <w:rPr>
          <w:rFonts w:ascii="Arial" w:hAnsi="Arial" w:cs="Arial"/>
          <w:sz w:val="20"/>
        </w:rPr>
        <w:t xml:space="preserve"> mėn. nuo paskutinio perskaičiavimo dienos; </w:t>
      </w:r>
    </w:p>
    <w:p w14:paraId="61CB9058" w14:textId="73A78898" w:rsidR="00CF3F37" w:rsidRPr="00A122BA" w:rsidRDefault="00CF3F37" w:rsidP="00CF3F37">
      <w:pPr>
        <w:numPr>
          <w:ilvl w:val="0"/>
          <w:numId w:val="10"/>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 xml:space="preserve">Perskaičiavimas atliekamas, jeigu pagal Valstybės duomenų agentūros duomenis Metinės infliacijos dydis pasiekia </w:t>
      </w:r>
      <w:r w:rsidR="00104AC1">
        <w:rPr>
          <w:rFonts w:ascii="Arial" w:hAnsi="Arial" w:cs="Arial"/>
          <w:sz w:val="20"/>
        </w:rPr>
        <w:t>10</w:t>
      </w:r>
      <w:r w:rsidR="00104AC1" w:rsidRPr="00A122BA">
        <w:rPr>
          <w:rFonts w:ascii="Arial" w:hAnsi="Arial" w:cs="Arial"/>
          <w:sz w:val="20"/>
        </w:rPr>
        <w:t xml:space="preserve"> </w:t>
      </w:r>
      <w:r w:rsidRPr="00A122BA">
        <w:rPr>
          <w:rFonts w:ascii="Arial" w:hAnsi="Arial" w:cs="Arial"/>
          <w:sz w:val="20"/>
        </w:rPr>
        <w:t xml:space="preserve">ar daugiau procentų arba Metinės defliacijos dydis pasiekia </w:t>
      </w:r>
      <w:sdt>
        <w:sdtPr>
          <w:rPr>
            <w:rFonts w:ascii="Arial" w:hAnsi="Arial" w:cs="Arial"/>
            <w:sz w:val="20"/>
          </w:rPr>
          <w:id w:val="-2144033019"/>
          <w:placeholder>
            <w:docPart w:val="5580D95FC75D483A84CEBBCE609BD609"/>
          </w:placeholder>
          <w:dropDownList>
            <w:listItem w:displayText="-5" w:value="-5"/>
            <w:listItem w:displayText="-7" w:value="-7"/>
            <w:listItem w:displayText="-8" w:value="-8"/>
            <w:listItem w:displayText="-9" w:value="-9"/>
            <w:listItem w:displayText="-10" w:value="-10"/>
          </w:dropDownList>
        </w:sdtPr>
        <w:sdtEndPr/>
        <w:sdtContent>
          <w:r w:rsidR="00104AC1">
            <w:rPr>
              <w:rFonts w:ascii="Arial" w:hAnsi="Arial" w:cs="Arial"/>
              <w:sz w:val="20"/>
            </w:rPr>
            <w:t>-10</w:t>
          </w:r>
        </w:sdtContent>
      </w:sdt>
      <w:r w:rsidRPr="00A122BA">
        <w:rPr>
          <w:rFonts w:ascii="Arial" w:hAnsi="Arial" w:cs="Arial"/>
          <w:sz w:val="20"/>
        </w:rPr>
        <w:t xml:space="preserve"> ar mažiau procentų ribą (duomenų šaltinis - </w:t>
      </w:r>
      <w:hyperlink r:id="rId13" w:history="1">
        <w:r w:rsidRPr="00A122BA">
          <w:rPr>
            <w:rStyle w:val="Hyperlink"/>
            <w:rFonts w:ascii="Arial" w:hAnsi="Arial" w:cs="Arial"/>
            <w:sz w:val="20"/>
          </w:rPr>
          <w:t>https://osp.stat.gov.lt/pagrindiniai-salies-rodikliai</w:t>
        </w:r>
      </w:hyperlink>
      <w:r w:rsidRPr="00A122BA">
        <w:rPr>
          <w:rFonts w:ascii="Arial" w:hAnsi="Arial" w:cs="Arial"/>
          <w:sz w:val="20"/>
        </w:rPr>
        <w:t>);</w:t>
      </w:r>
    </w:p>
    <w:p w14:paraId="596D79A7" w14:textId="77777777" w:rsidR="00CF3F37" w:rsidRPr="00A122BA" w:rsidRDefault="00CF3F37" w:rsidP="00CF3F37">
      <w:pPr>
        <w:numPr>
          <w:ilvl w:val="0"/>
          <w:numId w:val="10"/>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Perskaičiavimas atliekamas pagal žemiau pateiktą formulę:</w:t>
      </w:r>
    </w:p>
    <w:p w14:paraId="57E0D4E8" w14:textId="77777777" w:rsidR="00CF3F37" w:rsidRPr="00A122BA" w:rsidRDefault="00CF3F37" w:rsidP="00CF3F37">
      <w:pPr>
        <w:ind w:left="709" w:hanging="7"/>
        <w:contextualSpacing/>
        <w:rPr>
          <w:rFonts w:ascii="Arial" w:hAnsi="Arial" w:cs="Arial"/>
          <w:sz w:val="20"/>
        </w:rPr>
      </w:pPr>
    </w:p>
    <w:p w14:paraId="6754AEEE" w14:textId="77777777" w:rsidR="00CF3F37" w:rsidRPr="00A122BA" w:rsidRDefault="00CF3F37" w:rsidP="00CF3F37">
      <w:pPr>
        <w:ind w:left="709" w:hanging="7"/>
        <w:contextualSpacing/>
        <w:rPr>
          <w:rFonts w:ascii="Arial" w:hAnsi="Arial" w:cs="Arial"/>
          <w:sz w:val="20"/>
        </w:rPr>
      </w:pPr>
      <w:r w:rsidRPr="00A122BA">
        <w:rPr>
          <w:rFonts w:ascii="Arial" w:hAnsi="Arial" w:cs="Arial"/>
          <w:noProof/>
          <w:sz w:val="20"/>
        </w:rPr>
        <w:drawing>
          <wp:anchor distT="0" distB="0" distL="114300" distR="114300" simplePos="0" relativeHeight="251659264" behindDoc="0" locked="0" layoutInCell="1" allowOverlap="1" wp14:anchorId="3433F357" wp14:editId="480B0E45">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A122BA">
        <w:rPr>
          <w:rFonts w:ascii="Arial" w:hAnsi="Arial" w:cs="Arial"/>
          <w:sz w:val="20"/>
        </w:rPr>
        <w:br w:type="textWrapping" w:clear="all"/>
      </w:r>
      <w:proofErr w:type="spellStart"/>
      <w:r w:rsidRPr="00A122BA">
        <w:rPr>
          <w:rFonts w:ascii="Arial" w:hAnsi="Arial" w:cs="Arial"/>
          <w:sz w:val="20"/>
        </w:rPr>
        <w:t>C</w:t>
      </w:r>
      <w:r w:rsidRPr="00A122BA">
        <w:rPr>
          <w:rFonts w:ascii="Arial" w:hAnsi="Arial" w:cs="Arial"/>
          <w:sz w:val="20"/>
          <w:vertAlign w:val="subscript"/>
        </w:rPr>
        <w:t>pn</w:t>
      </w:r>
      <w:proofErr w:type="spellEnd"/>
      <w:r w:rsidRPr="00A122BA">
        <w:rPr>
          <w:rFonts w:ascii="Arial" w:hAnsi="Arial" w:cs="Arial"/>
          <w:sz w:val="20"/>
        </w:rPr>
        <w:t xml:space="preserve"> – perskaičiuota (-i)</w:t>
      </w:r>
      <w:sdt>
        <w:sdtPr>
          <w:rPr>
            <w:rFonts w:ascii="Arial" w:hAnsi="Arial" w:cs="Arial"/>
            <w:sz w:val="20"/>
          </w:rPr>
          <w:id w:val="-1784875981"/>
          <w:placeholder>
            <w:docPart w:val="7A2EB9EAFB324176A067F85E8775C7C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122BA">
            <w:rPr>
              <w:rFonts w:ascii="Arial" w:hAnsi="Arial" w:cs="Arial"/>
              <w:sz w:val="20"/>
            </w:rPr>
            <w:t>Kaina</w:t>
          </w:r>
        </w:sdtContent>
      </w:sdt>
      <w:r w:rsidRPr="00A122BA">
        <w:rPr>
          <w:rFonts w:ascii="Arial" w:hAnsi="Arial" w:cs="Arial"/>
          <w:sz w:val="20"/>
        </w:rPr>
        <w:t xml:space="preserve"> EUR be PVM;</w:t>
      </w:r>
    </w:p>
    <w:p w14:paraId="36C7DAD2" w14:textId="77777777" w:rsidR="00CF3F37" w:rsidRPr="00A122BA" w:rsidRDefault="00CF3F37" w:rsidP="00CF3F37">
      <w:pPr>
        <w:ind w:left="709" w:hanging="7"/>
        <w:contextualSpacing/>
        <w:rPr>
          <w:rFonts w:ascii="Arial" w:hAnsi="Arial" w:cs="Arial"/>
          <w:sz w:val="20"/>
        </w:rPr>
      </w:pPr>
    </w:p>
    <w:p w14:paraId="2C227585" w14:textId="77777777" w:rsidR="00CF3F37" w:rsidRPr="00A122BA" w:rsidRDefault="00CF3F37" w:rsidP="00CF3F37">
      <w:pPr>
        <w:ind w:left="709" w:hanging="7"/>
        <w:contextualSpacing/>
        <w:rPr>
          <w:rFonts w:ascii="Arial" w:hAnsi="Arial" w:cs="Arial"/>
          <w:sz w:val="20"/>
        </w:rPr>
      </w:pPr>
      <w:proofErr w:type="spellStart"/>
      <w:r w:rsidRPr="00A122BA">
        <w:rPr>
          <w:rFonts w:ascii="Arial" w:hAnsi="Arial" w:cs="Arial"/>
          <w:sz w:val="20"/>
        </w:rPr>
        <w:t>S</w:t>
      </w:r>
      <w:r w:rsidRPr="00A122BA">
        <w:rPr>
          <w:rFonts w:ascii="Arial" w:hAnsi="Arial" w:cs="Arial"/>
          <w:sz w:val="20"/>
          <w:vertAlign w:val="subscript"/>
        </w:rPr>
        <w:t>n</w:t>
      </w:r>
      <w:proofErr w:type="spellEnd"/>
      <w:r w:rsidRPr="00A122BA">
        <w:rPr>
          <w:rFonts w:ascii="Arial" w:hAnsi="Arial" w:cs="Arial"/>
          <w:sz w:val="20"/>
        </w:rPr>
        <w:t xml:space="preserve"> – Sutartyje numatyta (-i)</w:t>
      </w:r>
      <w:sdt>
        <w:sdtPr>
          <w:rPr>
            <w:rFonts w:ascii="Arial" w:hAnsi="Arial" w:cs="Arial"/>
            <w:sz w:val="20"/>
          </w:rPr>
          <w:id w:val="-314191532"/>
          <w:placeholder>
            <w:docPart w:val="FC067B1239AD4364AAFA96ADA953AA4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A122BA">
            <w:rPr>
              <w:rFonts w:ascii="Arial" w:hAnsi="Arial" w:cs="Arial"/>
              <w:sz w:val="20"/>
            </w:rPr>
            <w:t>Kaina</w:t>
          </w:r>
        </w:sdtContent>
      </w:sdt>
      <w:r w:rsidRPr="00A122BA">
        <w:rPr>
          <w:rFonts w:ascii="Arial" w:hAnsi="Arial" w:cs="Arial"/>
          <w:sz w:val="20"/>
        </w:rPr>
        <w:t>; EUR be PVM;</w:t>
      </w:r>
    </w:p>
    <w:p w14:paraId="410330E1" w14:textId="77777777" w:rsidR="00CF3F37" w:rsidRPr="00A122BA" w:rsidRDefault="00CF3F37" w:rsidP="00CF3F37">
      <w:pPr>
        <w:ind w:left="709" w:hanging="7"/>
        <w:contextualSpacing/>
        <w:rPr>
          <w:rFonts w:ascii="Arial" w:hAnsi="Arial" w:cs="Arial"/>
          <w:sz w:val="20"/>
        </w:rPr>
      </w:pPr>
    </w:p>
    <w:p w14:paraId="3276FF1B" w14:textId="77777777" w:rsidR="00CF3F37" w:rsidRPr="00A122BA" w:rsidRDefault="00CF3F37" w:rsidP="00CF3F37">
      <w:pPr>
        <w:ind w:left="709" w:hanging="7"/>
        <w:contextualSpacing/>
        <w:jc w:val="both"/>
        <w:rPr>
          <w:rFonts w:ascii="Arial" w:hAnsi="Arial" w:cs="Arial"/>
          <w:sz w:val="20"/>
        </w:rPr>
      </w:pPr>
      <w:r w:rsidRPr="00A122BA">
        <w:rPr>
          <w:rFonts w:ascii="Arial" w:hAnsi="Arial" w:cs="Arial"/>
          <w:sz w:val="20"/>
        </w:rPr>
        <w:t>I – naujausias paskelbtas Metinės infliacijos arba defliacijos</w:t>
      </w:r>
      <w:r w:rsidRPr="00A122BA">
        <w:rPr>
          <w:rFonts w:ascii="Arial" w:hAnsi="Arial" w:cs="Arial"/>
          <w:bCs/>
          <w:sz w:val="20"/>
        </w:rPr>
        <w:t xml:space="preserve"> </w:t>
      </w:r>
      <w:r w:rsidRPr="00A122BA">
        <w:rPr>
          <w:rFonts w:ascii="Arial" w:hAnsi="Arial" w:cs="Arial"/>
          <w:sz w:val="20"/>
        </w:rPr>
        <w:t xml:space="preserve">dydis procentais </w:t>
      </w:r>
      <w:r w:rsidRPr="00A122BA">
        <w:rPr>
          <w:rFonts w:ascii="Arial" w:hAnsi="Arial" w:cs="Arial"/>
          <w:bCs/>
          <w:sz w:val="20"/>
        </w:rPr>
        <w:t>(defliacijos atveju įrašomas su minuso ženklu)</w:t>
      </w:r>
      <w:r w:rsidRPr="00A122BA">
        <w:rPr>
          <w:rFonts w:ascii="Arial" w:hAnsi="Arial" w:cs="Arial"/>
          <w:sz w:val="20"/>
        </w:rPr>
        <w:t>;</w:t>
      </w:r>
    </w:p>
    <w:p w14:paraId="1A2580B5" w14:textId="77777777" w:rsidR="00CF3F37" w:rsidRPr="00A122BA" w:rsidRDefault="00CF3F37" w:rsidP="00CF3F37">
      <w:pPr>
        <w:ind w:left="709" w:hanging="7"/>
        <w:contextualSpacing/>
        <w:rPr>
          <w:rFonts w:ascii="Arial" w:hAnsi="Arial" w:cs="Arial"/>
          <w:sz w:val="20"/>
        </w:rPr>
      </w:pPr>
    </w:p>
    <w:p w14:paraId="2BC767B0" w14:textId="39ABCD1A" w:rsidR="00CF3F37" w:rsidRPr="00A122BA" w:rsidRDefault="00CF3F37" w:rsidP="00CF3F37">
      <w:pPr>
        <w:ind w:left="709" w:hanging="7"/>
        <w:contextualSpacing/>
        <w:rPr>
          <w:rFonts w:ascii="Arial" w:hAnsi="Arial" w:cs="Arial"/>
          <w:sz w:val="20"/>
          <w:lang w:val="en-US"/>
        </w:rPr>
      </w:pPr>
      <w:r w:rsidRPr="00A122BA">
        <w:rPr>
          <w:rFonts w:ascii="Arial" w:hAnsi="Arial" w:cs="Arial"/>
          <w:noProof/>
          <w:sz w:val="20"/>
          <w:lang w:eastAsia="lt-LT"/>
        </w:rPr>
        <w:t xml:space="preserve">X </w:t>
      </w:r>
      <w:r w:rsidRPr="00A122BA">
        <w:rPr>
          <w:rFonts w:ascii="Arial" w:hAnsi="Arial" w:cs="Arial"/>
          <w:sz w:val="20"/>
        </w:rPr>
        <w:t>- defliacijos atveju (</w:t>
      </w:r>
      <w:sdt>
        <w:sdtPr>
          <w:rPr>
            <w:rFonts w:ascii="Arial" w:hAnsi="Arial" w:cs="Arial"/>
            <w:sz w:val="20"/>
          </w:rPr>
          <w:id w:val="1787468581"/>
          <w:placeholder>
            <w:docPart w:val="1CC0D85EC7844811B74BDA064467D039"/>
          </w:placeholder>
          <w:dropDownList>
            <w:listItem w:displayText="-7" w:value="-7"/>
            <w:listItem w:displayText="-8" w:value="-8"/>
            <w:listItem w:displayText="-9" w:value="-9"/>
            <w:listItem w:displayText="-10" w:value="-10"/>
          </w:dropDownList>
        </w:sdtPr>
        <w:sdtEndPr/>
        <w:sdtContent>
          <w:r w:rsidR="00104AC1">
            <w:rPr>
              <w:rFonts w:ascii="Arial" w:hAnsi="Arial" w:cs="Arial"/>
              <w:sz w:val="20"/>
            </w:rPr>
            <w:t>-10</w:t>
          </w:r>
        </w:sdtContent>
      </w:sdt>
      <w:r w:rsidRPr="00A122BA">
        <w:rPr>
          <w:rFonts w:ascii="Arial" w:hAnsi="Arial" w:cs="Arial"/>
          <w:sz w:val="20"/>
        </w:rPr>
        <w:t xml:space="preserve">), infliacijos atveju </w:t>
      </w:r>
      <w:sdt>
        <w:sdtPr>
          <w:rPr>
            <w:rFonts w:ascii="Arial" w:hAnsi="Arial" w:cs="Arial"/>
            <w:sz w:val="20"/>
          </w:rPr>
          <w:id w:val="-824744132"/>
          <w:placeholder>
            <w:docPart w:val="2AB3E657E6DA42E8AFE6E88C56AF649A"/>
          </w:placeholder>
          <w:dropDownList>
            <w:listItem w:displayText="7" w:value="7"/>
            <w:listItem w:displayText="8" w:value="8"/>
            <w:listItem w:displayText="9" w:value="9"/>
            <w:listItem w:displayText="10" w:value="10"/>
          </w:dropDownList>
        </w:sdtPr>
        <w:sdtEndPr/>
        <w:sdtContent>
          <w:r w:rsidR="00104AC1">
            <w:rPr>
              <w:rFonts w:ascii="Arial" w:hAnsi="Arial" w:cs="Arial"/>
              <w:sz w:val="20"/>
            </w:rPr>
            <w:t>10</w:t>
          </w:r>
        </w:sdtContent>
      </w:sdt>
      <w:r w:rsidRPr="00A122BA">
        <w:rPr>
          <w:rFonts w:ascii="Arial" w:hAnsi="Arial" w:cs="Arial"/>
          <w:sz w:val="20"/>
        </w:rPr>
        <w:t>.</w:t>
      </w:r>
    </w:p>
    <w:p w14:paraId="1BE18CCD" w14:textId="77777777" w:rsidR="00CF3F37" w:rsidRPr="00A122BA" w:rsidRDefault="00CF3F37" w:rsidP="00CF3F37">
      <w:pPr>
        <w:rPr>
          <w:rFonts w:ascii="Arial" w:hAnsi="Arial" w:cs="Arial"/>
          <w:sz w:val="20"/>
        </w:rPr>
      </w:pPr>
    </w:p>
    <w:p w14:paraId="36E3615A" w14:textId="77777777" w:rsidR="00CF3F37" w:rsidRPr="00A122BA" w:rsidRDefault="00CF3F37" w:rsidP="00CF3F37">
      <w:pPr>
        <w:numPr>
          <w:ilvl w:val="0"/>
          <w:numId w:val="10"/>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 xml:space="preserve">Perskaičiavimas atliekamas tik Suinteresuotai Šaliai raštu </w:t>
      </w:r>
      <w:proofErr w:type="spellStart"/>
      <w:r w:rsidRPr="00A122BA">
        <w:rPr>
          <w:rFonts w:ascii="Arial" w:hAnsi="Arial" w:cs="Arial"/>
          <w:sz w:val="20"/>
        </w:rPr>
        <w:t>kreipusis</w:t>
      </w:r>
      <w:proofErr w:type="spellEnd"/>
      <w:r w:rsidRPr="00A122BA">
        <w:rPr>
          <w:rFonts w:ascii="Arial" w:hAnsi="Arial" w:cs="Arial"/>
          <w:sz w:val="20"/>
        </w:rPr>
        <w:t xml:space="preserve"> į kitą Šalį dėl kainos / įkainių perskaičiavimo:</w:t>
      </w:r>
    </w:p>
    <w:p w14:paraId="4C1A7B1B" w14:textId="77777777" w:rsidR="00CF3F37" w:rsidRPr="00A122BA" w:rsidRDefault="00CF3F37" w:rsidP="00CF3F37">
      <w:pPr>
        <w:numPr>
          <w:ilvl w:val="1"/>
          <w:numId w:val="10"/>
        </w:numPr>
        <w:tabs>
          <w:tab w:val="left" w:pos="284"/>
          <w:tab w:val="left" w:pos="709"/>
          <w:tab w:val="left" w:pos="851"/>
        </w:tabs>
        <w:contextualSpacing/>
        <w:jc w:val="both"/>
        <w:rPr>
          <w:rFonts w:ascii="Arial" w:hAnsi="Arial" w:cs="Arial"/>
          <w:sz w:val="20"/>
        </w:rPr>
      </w:pPr>
      <w:r w:rsidRPr="00A122BA">
        <w:rPr>
          <w:rFonts w:ascii="Arial" w:hAnsi="Arial" w:cs="Arial"/>
          <w:sz w:val="20"/>
        </w:rPr>
        <w:t>Kai Suinteresuota Šalis yra pirkėjas – pirkėjas pateikia pranešimą dėl perskaičiavimo kartu su perskaičiuota (-</w:t>
      </w:r>
      <w:proofErr w:type="spellStart"/>
      <w:r w:rsidRPr="00A122BA">
        <w:rPr>
          <w:rFonts w:ascii="Arial" w:hAnsi="Arial" w:cs="Arial"/>
          <w:sz w:val="20"/>
        </w:rPr>
        <w:t>ais</w:t>
      </w:r>
      <w:proofErr w:type="spellEnd"/>
      <w:r w:rsidRPr="00A122BA">
        <w:rPr>
          <w:rFonts w:ascii="Arial" w:hAnsi="Arial" w:cs="Arial"/>
          <w:sz w:val="20"/>
        </w:rPr>
        <w:t>) kaina / įkainiais kitai Šaliai suderinti;</w:t>
      </w:r>
    </w:p>
    <w:p w14:paraId="2EF1AA9A" w14:textId="77777777" w:rsidR="00CF3F37" w:rsidRPr="00A122BA" w:rsidRDefault="00CF3F37" w:rsidP="00CF3F37">
      <w:pPr>
        <w:numPr>
          <w:ilvl w:val="1"/>
          <w:numId w:val="10"/>
        </w:numPr>
        <w:tabs>
          <w:tab w:val="left" w:pos="284"/>
          <w:tab w:val="left" w:pos="709"/>
          <w:tab w:val="left" w:pos="851"/>
        </w:tabs>
        <w:contextualSpacing/>
        <w:jc w:val="both"/>
        <w:rPr>
          <w:rFonts w:ascii="Arial" w:hAnsi="Arial" w:cs="Arial"/>
          <w:sz w:val="20"/>
        </w:rPr>
      </w:pPr>
      <w:r w:rsidRPr="00A122BA">
        <w:rPr>
          <w:rFonts w:ascii="Arial" w:hAnsi="Arial" w:cs="Arial"/>
          <w:sz w:val="20"/>
        </w:rPr>
        <w:t>Kai Suinteresuota Šalis yra tiekėjas –  tiekėjas pateikia pirkėjui prašymą dėl perskaičiavimo. Pirkėjas perskaičiuoja kainą / įkainius ir raštu pateikia perskaičiuotą (-</w:t>
      </w:r>
      <w:proofErr w:type="spellStart"/>
      <w:r w:rsidRPr="00A122BA">
        <w:rPr>
          <w:rFonts w:ascii="Arial" w:hAnsi="Arial" w:cs="Arial"/>
          <w:sz w:val="20"/>
        </w:rPr>
        <w:t>us</w:t>
      </w:r>
      <w:proofErr w:type="spellEnd"/>
      <w:r w:rsidRPr="00A122BA">
        <w:rPr>
          <w:rFonts w:ascii="Arial" w:hAnsi="Arial" w:cs="Arial"/>
          <w:sz w:val="20"/>
        </w:rPr>
        <w:t>) kainą / įkainius kitai Šaliai ne vėliau kaip per 10 darbo dienų nuo tiekėjo kreipimosi dėl perskaičiavimo dienos.</w:t>
      </w:r>
    </w:p>
    <w:p w14:paraId="082AB016" w14:textId="77777777" w:rsidR="00CF3F37" w:rsidRPr="00A122BA" w:rsidRDefault="00CF3F37" w:rsidP="00CF3F37">
      <w:pPr>
        <w:numPr>
          <w:ilvl w:val="0"/>
          <w:numId w:val="10"/>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Tiekėjas per 3 darbo dienas turi patvirtinti perskaičiuotą (-</w:t>
      </w:r>
      <w:proofErr w:type="spellStart"/>
      <w:r w:rsidRPr="00A122BA">
        <w:rPr>
          <w:rFonts w:ascii="Arial" w:hAnsi="Arial" w:cs="Arial"/>
          <w:sz w:val="20"/>
        </w:rPr>
        <w:t>us</w:t>
      </w:r>
      <w:proofErr w:type="spellEnd"/>
      <w:r w:rsidRPr="00A122BA">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A122BA">
        <w:rPr>
          <w:rFonts w:ascii="Arial" w:hAnsi="Arial" w:cs="Arial"/>
          <w:sz w:val="20"/>
        </w:rPr>
        <w:t>us</w:t>
      </w:r>
      <w:proofErr w:type="spellEnd"/>
      <w:r w:rsidRPr="00A122BA">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A122BA">
        <w:rPr>
          <w:rFonts w:ascii="Arial" w:hAnsi="Arial" w:cs="Arial"/>
          <w:sz w:val="20"/>
        </w:rPr>
        <w:t>us</w:t>
      </w:r>
      <w:proofErr w:type="spellEnd"/>
      <w:r w:rsidRPr="00A122BA">
        <w:rPr>
          <w:rFonts w:ascii="Arial" w:hAnsi="Arial" w:cs="Arial"/>
          <w:sz w:val="20"/>
        </w:rPr>
        <w:t>) kainą / įkainius bei raštu pateikia patikslintus perskaičiuotą (-</w:t>
      </w:r>
      <w:proofErr w:type="spellStart"/>
      <w:r w:rsidRPr="00A122BA">
        <w:rPr>
          <w:rFonts w:ascii="Arial" w:hAnsi="Arial" w:cs="Arial"/>
          <w:sz w:val="20"/>
        </w:rPr>
        <w:t>us</w:t>
      </w:r>
      <w:proofErr w:type="spellEnd"/>
      <w:r w:rsidRPr="00A122BA">
        <w:rPr>
          <w:rFonts w:ascii="Arial" w:hAnsi="Arial" w:cs="Arial"/>
          <w:sz w:val="20"/>
        </w:rPr>
        <w:t xml:space="preserve">) kainą / įkainius tiekėjui pakartotinai suderinti šiame punkte nustatyta tvarka. </w:t>
      </w:r>
    </w:p>
    <w:p w14:paraId="68B2032C" w14:textId="77777777" w:rsidR="00CF3F37" w:rsidRPr="00A122BA" w:rsidRDefault="00CF3F37" w:rsidP="00CF3F37">
      <w:pPr>
        <w:numPr>
          <w:ilvl w:val="0"/>
          <w:numId w:val="10"/>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Už Prekes / Paslaugas / Darbus užsakytas (-</w:t>
      </w:r>
      <w:proofErr w:type="spellStart"/>
      <w:r w:rsidRPr="00A122BA">
        <w:rPr>
          <w:rFonts w:ascii="Arial" w:hAnsi="Arial" w:cs="Arial"/>
          <w:sz w:val="20"/>
        </w:rPr>
        <w:t>us</w:t>
      </w:r>
      <w:proofErr w:type="spellEnd"/>
      <w:r w:rsidRPr="00A122BA">
        <w:rPr>
          <w:rFonts w:ascii="Arial" w:hAnsi="Arial" w:cs="Arial"/>
          <w:sz w:val="20"/>
        </w:rPr>
        <w:t>) iki perskaičiavimo įsigaliojimo, pirkėjas apmoka taikant iki tol galiojusią (-</w:t>
      </w:r>
      <w:proofErr w:type="spellStart"/>
      <w:r w:rsidRPr="00A122BA">
        <w:rPr>
          <w:rFonts w:ascii="Arial" w:hAnsi="Arial" w:cs="Arial"/>
          <w:sz w:val="20"/>
        </w:rPr>
        <w:t>us</w:t>
      </w:r>
      <w:proofErr w:type="spellEnd"/>
      <w:r w:rsidRPr="00A122BA">
        <w:rPr>
          <w:rFonts w:ascii="Arial" w:hAnsi="Arial" w:cs="Arial"/>
          <w:sz w:val="20"/>
        </w:rPr>
        <w:t>) kainą / įkainius, o už Prekes / Paslaugas / Darbus, užsakytas (-</w:t>
      </w:r>
      <w:proofErr w:type="spellStart"/>
      <w:r w:rsidRPr="00A122BA">
        <w:rPr>
          <w:rFonts w:ascii="Arial" w:hAnsi="Arial" w:cs="Arial"/>
          <w:sz w:val="20"/>
        </w:rPr>
        <w:t>us</w:t>
      </w:r>
      <w:proofErr w:type="spellEnd"/>
      <w:r w:rsidRPr="00A122BA">
        <w:rPr>
          <w:rFonts w:ascii="Arial" w:hAnsi="Arial" w:cs="Arial"/>
          <w:sz w:val="20"/>
        </w:rPr>
        <w:t>) po perskaičiavimo įsigaliojimo, tiekėjui bus apmokama taikant perskaičiuotą (-</w:t>
      </w:r>
      <w:proofErr w:type="spellStart"/>
      <w:r w:rsidRPr="00A122BA">
        <w:rPr>
          <w:rFonts w:ascii="Arial" w:hAnsi="Arial" w:cs="Arial"/>
          <w:sz w:val="20"/>
        </w:rPr>
        <w:t>us</w:t>
      </w:r>
      <w:proofErr w:type="spellEnd"/>
      <w:r w:rsidRPr="00A122BA">
        <w:rPr>
          <w:rFonts w:ascii="Arial" w:hAnsi="Arial" w:cs="Arial"/>
          <w:sz w:val="20"/>
        </w:rPr>
        <w:t>) kainą / įkainius.</w:t>
      </w:r>
    </w:p>
    <w:p w14:paraId="10309E42" w14:textId="77777777" w:rsidR="00CF3F37" w:rsidRPr="00A122BA" w:rsidRDefault="00CF3F37" w:rsidP="00CF3F37">
      <w:pPr>
        <w:numPr>
          <w:ilvl w:val="0"/>
          <w:numId w:val="10"/>
        </w:numPr>
        <w:tabs>
          <w:tab w:val="left" w:pos="284"/>
          <w:tab w:val="left" w:pos="709"/>
          <w:tab w:val="left" w:pos="851"/>
        </w:tabs>
        <w:ind w:left="0" w:firstLine="426"/>
        <w:contextualSpacing/>
        <w:jc w:val="both"/>
        <w:rPr>
          <w:rFonts w:ascii="Arial" w:hAnsi="Arial" w:cs="Arial"/>
          <w:sz w:val="20"/>
        </w:rPr>
      </w:pPr>
      <w:r w:rsidRPr="00A122BA">
        <w:rPr>
          <w:rFonts w:ascii="Arial" w:hAnsi="Arial" w:cs="Arial"/>
          <w:sz w:val="20"/>
        </w:rPr>
        <w:t>Vadovaujantis Viešųjų pirkimų tarnybos direktoriaus patvirtinta Kainodaros taisyklių nustatymo metodika, esant poreikiui, patikslinama (didėja arba mažėja) Sutarties vertė.</w:t>
      </w:r>
    </w:p>
    <w:p w14:paraId="699C20BF" w14:textId="77777777" w:rsidR="00CF3F37" w:rsidRDefault="00CF3F37" w:rsidP="00CF3F37">
      <w:pPr>
        <w:jc w:val="center"/>
        <w:rPr>
          <w:rFonts w:ascii="Arial" w:hAnsi="Arial" w:cs="Arial"/>
          <w:sz w:val="20"/>
        </w:rPr>
      </w:pPr>
    </w:p>
    <w:p w14:paraId="344E09D5" w14:textId="77777777" w:rsidR="00CF3F37" w:rsidRDefault="00CF3F37" w:rsidP="001360FF">
      <w:pPr>
        <w:jc w:val="right"/>
        <w:rPr>
          <w:rFonts w:ascii="Arial" w:hAnsi="Arial" w:cs="Arial"/>
          <w:sz w:val="20"/>
        </w:rPr>
      </w:pPr>
    </w:p>
    <w:p w14:paraId="03A941B8" w14:textId="77777777" w:rsidR="00CF3F37" w:rsidRDefault="00CF3F37" w:rsidP="001360FF">
      <w:pPr>
        <w:jc w:val="right"/>
        <w:rPr>
          <w:rFonts w:ascii="Arial" w:hAnsi="Arial" w:cs="Arial"/>
          <w:sz w:val="20"/>
        </w:rPr>
      </w:pPr>
    </w:p>
    <w:p w14:paraId="2D613655" w14:textId="77777777" w:rsidR="00CF3F37" w:rsidRDefault="00CF3F37" w:rsidP="001360FF">
      <w:pPr>
        <w:jc w:val="right"/>
        <w:rPr>
          <w:rFonts w:ascii="Arial" w:hAnsi="Arial" w:cs="Arial"/>
          <w:sz w:val="20"/>
        </w:rPr>
      </w:pPr>
    </w:p>
    <w:p w14:paraId="6EF4F381" w14:textId="77777777" w:rsidR="00CF3F37" w:rsidRDefault="00CF3F37" w:rsidP="001360FF">
      <w:pPr>
        <w:jc w:val="right"/>
        <w:rPr>
          <w:rFonts w:ascii="Arial" w:hAnsi="Arial" w:cs="Arial"/>
          <w:sz w:val="20"/>
        </w:rPr>
      </w:pPr>
    </w:p>
    <w:p w14:paraId="05D561F6" w14:textId="77777777" w:rsidR="00CF3F37" w:rsidRDefault="00CF3F37" w:rsidP="001360FF">
      <w:pPr>
        <w:jc w:val="right"/>
        <w:rPr>
          <w:rFonts w:ascii="Arial" w:hAnsi="Arial" w:cs="Arial"/>
          <w:sz w:val="20"/>
        </w:rPr>
      </w:pPr>
    </w:p>
    <w:p w14:paraId="5635AC4D" w14:textId="77777777" w:rsidR="00CF3F37" w:rsidRDefault="00CF3F37" w:rsidP="001360FF">
      <w:pPr>
        <w:jc w:val="right"/>
        <w:rPr>
          <w:rFonts w:ascii="Arial" w:hAnsi="Arial" w:cs="Arial"/>
          <w:sz w:val="20"/>
        </w:rPr>
      </w:pPr>
    </w:p>
    <w:p w14:paraId="360ADE09" w14:textId="77777777" w:rsidR="00CF3F37" w:rsidRDefault="00CF3F37" w:rsidP="001360FF">
      <w:pPr>
        <w:jc w:val="right"/>
        <w:rPr>
          <w:rFonts w:ascii="Arial" w:hAnsi="Arial" w:cs="Arial"/>
          <w:sz w:val="20"/>
        </w:rPr>
      </w:pPr>
    </w:p>
    <w:p w14:paraId="22286E1D" w14:textId="77777777" w:rsidR="00CF3F37" w:rsidRDefault="00CF3F37" w:rsidP="001360FF">
      <w:pPr>
        <w:jc w:val="right"/>
        <w:rPr>
          <w:rFonts w:ascii="Arial" w:hAnsi="Arial" w:cs="Arial"/>
          <w:sz w:val="20"/>
        </w:rPr>
      </w:pPr>
    </w:p>
    <w:p w14:paraId="356559FA" w14:textId="77777777" w:rsidR="00CF3F37" w:rsidRDefault="00CF3F37" w:rsidP="001360FF">
      <w:pPr>
        <w:jc w:val="right"/>
        <w:rPr>
          <w:rFonts w:ascii="Arial" w:hAnsi="Arial" w:cs="Arial"/>
          <w:sz w:val="20"/>
        </w:rPr>
      </w:pPr>
    </w:p>
    <w:p w14:paraId="1AA9352A" w14:textId="77777777" w:rsidR="00CF3F37" w:rsidRDefault="00CF3F37" w:rsidP="001360FF">
      <w:pPr>
        <w:jc w:val="right"/>
        <w:rPr>
          <w:rFonts w:ascii="Arial" w:hAnsi="Arial" w:cs="Arial"/>
          <w:sz w:val="20"/>
        </w:rPr>
      </w:pPr>
    </w:p>
    <w:p w14:paraId="2A1AB152" w14:textId="77777777" w:rsidR="00CF3F37" w:rsidRDefault="00CF3F37" w:rsidP="001360FF">
      <w:pPr>
        <w:jc w:val="right"/>
        <w:rPr>
          <w:rFonts w:ascii="Arial" w:hAnsi="Arial" w:cs="Arial"/>
          <w:sz w:val="20"/>
        </w:rPr>
      </w:pPr>
    </w:p>
    <w:p w14:paraId="010C42D0" w14:textId="77777777" w:rsidR="00CF3F37" w:rsidRDefault="00CF3F37" w:rsidP="001360FF">
      <w:pPr>
        <w:jc w:val="right"/>
        <w:rPr>
          <w:rFonts w:ascii="Arial" w:hAnsi="Arial" w:cs="Arial"/>
          <w:sz w:val="20"/>
        </w:rPr>
      </w:pPr>
    </w:p>
    <w:p w14:paraId="17B7A5BC" w14:textId="77777777" w:rsidR="00CF3F37" w:rsidRDefault="00CF3F37" w:rsidP="001360FF">
      <w:pPr>
        <w:jc w:val="right"/>
        <w:rPr>
          <w:rFonts w:ascii="Arial" w:hAnsi="Arial" w:cs="Arial"/>
          <w:sz w:val="20"/>
        </w:rPr>
      </w:pPr>
    </w:p>
    <w:p w14:paraId="50138CA9" w14:textId="4E6BC6D5"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02A71BEA"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E81471">
        <w:tc>
          <w:tcPr>
            <w:tcW w:w="4814" w:type="dxa"/>
          </w:tcPr>
          <w:p w14:paraId="5897E4C1"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E81471">
        <w:tc>
          <w:tcPr>
            <w:tcW w:w="4814" w:type="dxa"/>
          </w:tcPr>
          <w:p w14:paraId="468C3A22"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574AD26D" w14:textId="77777777" w:rsidTr="00E81471">
        <w:tc>
          <w:tcPr>
            <w:tcW w:w="4814" w:type="dxa"/>
          </w:tcPr>
          <w:p w14:paraId="5A39A2A6"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E81471">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BA1DE" w14:textId="77777777" w:rsidR="00797D6F" w:rsidRDefault="00797D6F" w:rsidP="003156D2">
      <w:r>
        <w:separator/>
      </w:r>
    </w:p>
  </w:endnote>
  <w:endnote w:type="continuationSeparator" w:id="0">
    <w:p w14:paraId="336FD507" w14:textId="77777777" w:rsidR="00797D6F" w:rsidRDefault="00797D6F" w:rsidP="003156D2">
      <w:r>
        <w:continuationSeparator/>
      </w:r>
    </w:p>
  </w:endnote>
  <w:endnote w:type="continuationNotice" w:id="1">
    <w:p w14:paraId="5DDCA674" w14:textId="77777777" w:rsidR="00797D6F" w:rsidRDefault="00797D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21789" w14:textId="77777777" w:rsidR="00797D6F" w:rsidRDefault="00797D6F" w:rsidP="003156D2">
      <w:r>
        <w:separator/>
      </w:r>
    </w:p>
  </w:footnote>
  <w:footnote w:type="continuationSeparator" w:id="0">
    <w:p w14:paraId="75075B2A" w14:textId="77777777" w:rsidR="00797D6F" w:rsidRDefault="00797D6F" w:rsidP="003156D2">
      <w:r>
        <w:continuationSeparator/>
      </w:r>
    </w:p>
  </w:footnote>
  <w:footnote w:type="continuationNotice" w:id="1">
    <w:p w14:paraId="02E501E1" w14:textId="77777777" w:rsidR="00797D6F" w:rsidRDefault="00797D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614D51"/>
    <w:multiLevelType w:val="multilevel"/>
    <w:tmpl w:val="B1F0B4C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E07723"/>
    <w:multiLevelType w:val="multilevel"/>
    <w:tmpl w:val="8306042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D501BD"/>
    <w:multiLevelType w:val="multilevel"/>
    <w:tmpl w:val="6A7ECF66"/>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7"/>
  </w:num>
  <w:num w:numId="2" w16cid:durableId="1489128450">
    <w:abstractNumId w:val="8"/>
  </w:num>
  <w:num w:numId="3" w16cid:durableId="1427573798">
    <w:abstractNumId w:val="6"/>
  </w:num>
  <w:num w:numId="4" w16cid:durableId="1522696067">
    <w:abstractNumId w:val="2"/>
  </w:num>
  <w:num w:numId="5" w16cid:durableId="362561702">
    <w:abstractNumId w:val="11"/>
  </w:num>
  <w:num w:numId="6" w16cid:durableId="564528742">
    <w:abstractNumId w:val="4"/>
  </w:num>
  <w:num w:numId="7" w16cid:durableId="1016155565">
    <w:abstractNumId w:val="5"/>
  </w:num>
  <w:num w:numId="8" w16cid:durableId="828642703">
    <w:abstractNumId w:val="10"/>
  </w:num>
  <w:num w:numId="9" w16cid:durableId="1603954634">
    <w:abstractNumId w:val="0"/>
  </w:num>
  <w:num w:numId="10"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2617374">
    <w:abstractNumId w:val="1"/>
  </w:num>
  <w:num w:numId="12" w16cid:durableId="2069301140">
    <w:abstractNumId w:val="3"/>
  </w:num>
  <w:num w:numId="13" w16cid:durableId="4580328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513D"/>
    <w:rsid w:val="00006DDE"/>
    <w:rsid w:val="00011E7A"/>
    <w:rsid w:val="0001307A"/>
    <w:rsid w:val="0001672E"/>
    <w:rsid w:val="0001677B"/>
    <w:rsid w:val="00022699"/>
    <w:rsid w:val="000252AB"/>
    <w:rsid w:val="00027283"/>
    <w:rsid w:val="00056A9D"/>
    <w:rsid w:val="000636F3"/>
    <w:rsid w:val="00066E0E"/>
    <w:rsid w:val="000708AA"/>
    <w:rsid w:val="00070B30"/>
    <w:rsid w:val="00076433"/>
    <w:rsid w:val="00076BE4"/>
    <w:rsid w:val="0008174E"/>
    <w:rsid w:val="000834E4"/>
    <w:rsid w:val="00086893"/>
    <w:rsid w:val="000961E1"/>
    <w:rsid w:val="000A1BD7"/>
    <w:rsid w:val="000A3F7C"/>
    <w:rsid w:val="000A5456"/>
    <w:rsid w:val="000A7F1E"/>
    <w:rsid w:val="000B4091"/>
    <w:rsid w:val="000B6818"/>
    <w:rsid w:val="000C7B8A"/>
    <w:rsid w:val="000D0D86"/>
    <w:rsid w:val="000E01B6"/>
    <w:rsid w:val="000E6EAB"/>
    <w:rsid w:val="000F5AD0"/>
    <w:rsid w:val="000F68AE"/>
    <w:rsid w:val="000F6C12"/>
    <w:rsid w:val="000F7B8B"/>
    <w:rsid w:val="0010100F"/>
    <w:rsid w:val="00104AC1"/>
    <w:rsid w:val="00113A7F"/>
    <w:rsid w:val="00123BE2"/>
    <w:rsid w:val="00125792"/>
    <w:rsid w:val="001267B1"/>
    <w:rsid w:val="0013049F"/>
    <w:rsid w:val="00132334"/>
    <w:rsid w:val="001360FF"/>
    <w:rsid w:val="00146F56"/>
    <w:rsid w:val="00152751"/>
    <w:rsid w:val="00162EC6"/>
    <w:rsid w:val="0017024B"/>
    <w:rsid w:val="0017065A"/>
    <w:rsid w:val="00171988"/>
    <w:rsid w:val="00176A1F"/>
    <w:rsid w:val="001819A5"/>
    <w:rsid w:val="00184910"/>
    <w:rsid w:val="00196570"/>
    <w:rsid w:val="001A3246"/>
    <w:rsid w:val="001A4606"/>
    <w:rsid w:val="001B4CDF"/>
    <w:rsid w:val="001C5DAB"/>
    <w:rsid w:val="001C70A1"/>
    <w:rsid w:val="001D58CE"/>
    <w:rsid w:val="001D6DA4"/>
    <w:rsid w:val="001D7C3C"/>
    <w:rsid w:val="001F50D2"/>
    <w:rsid w:val="001F7F89"/>
    <w:rsid w:val="00215B9F"/>
    <w:rsid w:val="002179FE"/>
    <w:rsid w:val="00217CF9"/>
    <w:rsid w:val="00224712"/>
    <w:rsid w:val="00226D6F"/>
    <w:rsid w:val="0022714B"/>
    <w:rsid w:val="002312FF"/>
    <w:rsid w:val="00237B4B"/>
    <w:rsid w:val="0024025D"/>
    <w:rsid w:val="0024790A"/>
    <w:rsid w:val="00253ED2"/>
    <w:rsid w:val="00257AE7"/>
    <w:rsid w:val="00291689"/>
    <w:rsid w:val="00292488"/>
    <w:rsid w:val="00295281"/>
    <w:rsid w:val="002970A9"/>
    <w:rsid w:val="002A1055"/>
    <w:rsid w:val="002A2239"/>
    <w:rsid w:val="002A67B0"/>
    <w:rsid w:val="002C1389"/>
    <w:rsid w:val="002C701E"/>
    <w:rsid w:val="002D3BAF"/>
    <w:rsid w:val="002D629B"/>
    <w:rsid w:val="002D7638"/>
    <w:rsid w:val="002E0900"/>
    <w:rsid w:val="002F27F2"/>
    <w:rsid w:val="002F2E48"/>
    <w:rsid w:val="0031216B"/>
    <w:rsid w:val="003151A4"/>
    <w:rsid w:val="003156D2"/>
    <w:rsid w:val="00322EC7"/>
    <w:rsid w:val="00323E74"/>
    <w:rsid w:val="003251AE"/>
    <w:rsid w:val="00325500"/>
    <w:rsid w:val="0032673B"/>
    <w:rsid w:val="003322D0"/>
    <w:rsid w:val="0033557E"/>
    <w:rsid w:val="003362B4"/>
    <w:rsid w:val="00340EB0"/>
    <w:rsid w:val="00351CA2"/>
    <w:rsid w:val="00355413"/>
    <w:rsid w:val="0035796C"/>
    <w:rsid w:val="00361289"/>
    <w:rsid w:val="00374450"/>
    <w:rsid w:val="00386268"/>
    <w:rsid w:val="003A422A"/>
    <w:rsid w:val="003A4353"/>
    <w:rsid w:val="003A70C8"/>
    <w:rsid w:val="003B40E4"/>
    <w:rsid w:val="003B63F9"/>
    <w:rsid w:val="003C2619"/>
    <w:rsid w:val="003C6D0F"/>
    <w:rsid w:val="003D622C"/>
    <w:rsid w:val="003E5BFA"/>
    <w:rsid w:val="003E69B4"/>
    <w:rsid w:val="003F4A51"/>
    <w:rsid w:val="003F5355"/>
    <w:rsid w:val="00402683"/>
    <w:rsid w:val="00402EA0"/>
    <w:rsid w:val="00405DBC"/>
    <w:rsid w:val="00406212"/>
    <w:rsid w:val="00407BA2"/>
    <w:rsid w:val="004139FF"/>
    <w:rsid w:val="00432E61"/>
    <w:rsid w:val="00435779"/>
    <w:rsid w:val="00442E62"/>
    <w:rsid w:val="0044473F"/>
    <w:rsid w:val="004467D7"/>
    <w:rsid w:val="004472BB"/>
    <w:rsid w:val="0044733C"/>
    <w:rsid w:val="004547AB"/>
    <w:rsid w:val="00461289"/>
    <w:rsid w:val="004679B2"/>
    <w:rsid w:val="00476C8C"/>
    <w:rsid w:val="004801AD"/>
    <w:rsid w:val="004802BC"/>
    <w:rsid w:val="00480D02"/>
    <w:rsid w:val="00481520"/>
    <w:rsid w:val="00487ACA"/>
    <w:rsid w:val="00492621"/>
    <w:rsid w:val="004A5212"/>
    <w:rsid w:val="004A5B9C"/>
    <w:rsid w:val="004A6DC9"/>
    <w:rsid w:val="004B1976"/>
    <w:rsid w:val="004B1DA4"/>
    <w:rsid w:val="004C2318"/>
    <w:rsid w:val="004D0BA1"/>
    <w:rsid w:val="004D20FF"/>
    <w:rsid w:val="004D3DAC"/>
    <w:rsid w:val="004E2158"/>
    <w:rsid w:val="004E614D"/>
    <w:rsid w:val="004F0CC8"/>
    <w:rsid w:val="004F2B7F"/>
    <w:rsid w:val="004F70B5"/>
    <w:rsid w:val="00507F48"/>
    <w:rsid w:val="0051340E"/>
    <w:rsid w:val="005136C8"/>
    <w:rsid w:val="00513C54"/>
    <w:rsid w:val="00523C1F"/>
    <w:rsid w:val="00532B8C"/>
    <w:rsid w:val="00534196"/>
    <w:rsid w:val="005351C5"/>
    <w:rsid w:val="00536ABF"/>
    <w:rsid w:val="00542C67"/>
    <w:rsid w:val="00545A79"/>
    <w:rsid w:val="00550C04"/>
    <w:rsid w:val="00552048"/>
    <w:rsid w:val="005541B0"/>
    <w:rsid w:val="00555355"/>
    <w:rsid w:val="0055665B"/>
    <w:rsid w:val="0056707C"/>
    <w:rsid w:val="00571836"/>
    <w:rsid w:val="00583C53"/>
    <w:rsid w:val="00585465"/>
    <w:rsid w:val="005869F9"/>
    <w:rsid w:val="00595941"/>
    <w:rsid w:val="00597629"/>
    <w:rsid w:val="005A0C56"/>
    <w:rsid w:val="005A0F55"/>
    <w:rsid w:val="005B0367"/>
    <w:rsid w:val="005B1316"/>
    <w:rsid w:val="005B195F"/>
    <w:rsid w:val="005B1D32"/>
    <w:rsid w:val="005B2A56"/>
    <w:rsid w:val="005B2D50"/>
    <w:rsid w:val="005B488B"/>
    <w:rsid w:val="005B4F26"/>
    <w:rsid w:val="005B78D7"/>
    <w:rsid w:val="005C3ACB"/>
    <w:rsid w:val="005C4164"/>
    <w:rsid w:val="005D1BCE"/>
    <w:rsid w:val="005D64AB"/>
    <w:rsid w:val="005D7F5F"/>
    <w:rsid w:val="005F5FDE"/>
    <w:rsid w:val="006103B1"/>
    <w:rsid w:val="00611042"/>
    <w:rsid w:val="006124B9"/>
    <w:rsid w:val="006129BD"/>
    <w:rsid w:val="00612CD6"/>
    <w:rsid w:val="006155CC"/>
    <w:rsid w:val="006168F8"/>
    <w:rsid w:val="00622DEE"/>
    <w:rsid w:val="00623559"/>
    <w:rsid w:val="00631FD8"/>
    <w:rsid w:val="0064149E"/>
    <w:rsid w:val="006430F3"/>
    <w:rsid w:val="0064383A"/>
    <w:rsid w:val="00650D2A"/>
    <w:rsid w:val="0066106D"/>
    <w:rsid w:val="00665101"/>
    <w:rsid w:val="0066550F"/>
    <w:rsid w:val="00680CF1"/>
    <w:rsid w:val="006871E6"/>
    <w:rsid w:val="00690FFC"/>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03E93"/>
    <w:rsid w:val="007158CC"/>
    <w:rsid w:val="00716A1F"/>
    <w:rsid w:val="00716EC5"/>
    <w:rsid w:val="00724D2E"/>
    <w:rsid w:val="00725D5E"/>
    <w:rsid w:val="007404D6"/>
    <w:rsid w:val="00741A6A"/>
    <w:rsid w:val="007435D5"/>
    <w:rsid w:val="00744BB4"/>
    <w:rsid w:val="007533DD"/>
    <w:rsid w:val="00756288"/>
    <w:rsid w:val="00761436"/>
    <w:rsid w:val="00767C00"/>
    <w:rsid w:val="007724F4"/>
    <w:rsid w:val="00774546"/>
    <w:rsid w:val="00782C5A"/>
    <w:rsid w:val="007850C3"/>
    <w:rsid w:val="00797D6F"/>
    <w:rsid w:val="007A335D"/>
    <w:rsid w:val="007A5648"/>
    <w:rsid w:val="007B4A69"/>
    <w:rsid w:val="007C068A"/>
    <w:rsid w:val="007C1382"/>
    <w:rsid w:val="007F016E"/>
    <w:rsid w:val="007F56F7"/>
    <w:rsid w:val="007F6650"/>
    <w:rsid w:val="00813039"/>
    <w:rsid w:val="00816C19"/>
    <w:rsid w:val="0082057F"/>
    <w:rsid w:val="0082227C"/>
    <w:rsid w:val="0083153B"/>
    <w:rsid w:val="00831E32"/>
    <w:rsid w:val="008320F3"/>
    <w:rsid w:val="008422D1"/>
    <w:rsid w:val="00852B2D"/>
    <w:rsid w:val="008562BF"/>
    <w:rsid w:val="00856ABE"/>
    <w:rsid w:val="00870467"/>
    <w:rsid w:val="0087448B"/>
    <w:rsid w:val="0087582D"/>
    <w:rsid w:val="00875EBC"/>
    <w:rsid w:val="008844B9"/>
    <w:rsid w:val="008909D7"/>
    <w:rsid w:val="00890D46"/>
    <w:rsid w:val="008A34BC"/>
    <w:rsid w:val="008A4684"/>
    <w:rsid w:val="008A7197"/>
    <w:rsid w:val="008A745F"/>
    <w:rsid w:val="008B038C"/>
    <w:rsid w:val="008B0ED2"/>
    <w:rsid w:val="008B1538"/>
    <w:rsid w:val="008C0232"/>
    <w:rsid w:val="008C2777"/>
    <w:rsid w:val="008C3D60"/>
    <w:rsid w:val="008D1B7B"/>
    <w:rsid w:val="008D1C8F"/>
    <w:rsid w:val="008E2329"/>
    <w:rsid w:val="008E6194"/>
    <w:rsid w:val="008E6EE7"/>
    <w:rsid w:val="008F042D"/>
    <w:rsid w:val="008F0C55"/>
    <w:rsid w:val="008F1420"/>
    <w:rsid w:val="008F47F0"/>
    <w:rsid w:val="009043A6"/>
    <w:rsid w:val="0091024D"/>
    <w:rsid w:val="00910755"/>
    <w:rsid w:val="009118B6"/>
    <w:rsid w:val="009134C5"/>
    <w:rsid w:val="00916A29"/>
    <w:rsid w:val="00916E9C"/>
    <w:rsid w:val="00926A46"/>
    <w:rsid w:val="00934CD9"/>
    <w:rsid w:val="00935544"/>
    <w:rsid w:val="00936F42"/>
    <w:rsid w:val="00941D63"/>
    <w:rsid w:val="00942E4C"/>
    <w:rsid w:val="009447A7"/>
    <w:rsid w:val="009448DC"/>
    <w:rsid w:val="009454AF"/>
    <w:rsid w:val="0094562E"/>
    <w:rsid w:val="009458C7"/>
    <w:rsid w:val="00945EC9"/>
    <w:rsid w:val="00955415"/>
    <w:rsid w:val="0096005F"/>
    <w:rsid w:val="0096531D"/>
    <w:rsid w:val="00965702"/>
    <w:rsid w:val="00971D36"/>
    <w:rsid w:val="009907AE"/>
    <w:rsid w:val="00995166"/>
    <w:rsid w:val="009A41EE"/>
    <w:rsid w:val="009B1138"/>
    <w:rsid w:val="009B1E48"/>
    <w:rsid w:val="009B7234"/>
    <w:rsid w:val="009C0850"/>
    <w:rsid w:val="009C5667"/>
    <w:rsid w:val="009D0352"/>
    <w:rsid w:val="009D0BB7"/>
    <w:rsid w:val="009D3EFF"/>
    <w:rsid w:val="009D5DD8"/>
    <w:rsid w:val="009D630D"/>
    <w:rsid w:val="009F4192"/>
    <w:rsid w:val="009F60D9"/>
    <w:rsid w:val="009F7AFF"/>
    <w:rsid w:val="00A0000C"/>
    <w:rsid w:val="00A0075F"/>
    <w:rsid w:val="00A04CF3"/>
    <w:rsid w:val="00A0623D"/>
    <w:rsid w:val="00A10FA8"/>
    <w:rsid w:val="00A144F9"/>
    <w:rsid w:val="00A30067"/>
    <w:rsid w:val="00A3405E"/>
    <w:rsid w:val="00A41221"/>
    <w:rsid w:val="00A41775"/>
    <w:rsid w:val="00A427B2"/>
    <w:rsid w:val="00A51527"/>
    <w:rsid w:val="00A52812"/>
    <w:rsid w:val="00A5562B"/>
    <w:rsid w:val="00A56C06"/>
    <w:rsid w:val="00A62480"/>
    <w:rsid w:val="00A63BDC"/>
    <w:rsid w:val="00A66BC3"/>
    <w:rsid w:val="00A67DBB"/>
    <w:rsid w:val="00A75BAA"/>
    <w:rsid w:val="00A81000"/>
    <w:rsid w:val="00A8317B"/>
    <w:rsid w:val="00A9376C"/>
    <w:rsid w:val="00AA140C"/>
    <w:rsid w:val="00AB0315"/>
    <w:rsid w:val="00AB35F0"/>
    <w:rsid w:val="00AB4C89"/>
    <w:rsid w:val="00AB66FB"/>
    <w:rsid w:val="00AC334B"/>
    <w:rsid w:val="00AD09C7"/>
    <w:rsid w:val="00AD0DCB"/>
    <w:rsid w:val="00AD15FF"/>
    <w:rsid w:val="00AD18CA"/>
    <w:rsid w:val="00AD4483"/>
    <w:rsid w:val="00AE09D1"/>
    <w:rsid w:val="00AE5CBE"/>
    <w:rsid w:val="00AE7AB3"/>
    <w:rsid w:val="00AF2496"/>
    <w:rsid w:val="00B01EC8"/>
    <w:rsid w:val="00B06C5B"/>
    <w:rsid w:val="00B071D2"/>
    <w:rsid w:val="00B077EA"/>
    <w:rsid w:val="00B078BE"/>
    <w:rsid w:val="00B113FC"/>
    <w:rsid w:val="00B13591"/>
    <w:rsid w:val="00B14EDC"/>
    <w:rsid w:val="00B222C0"/>
    <w:rsid w:val="00B22F72"/>
    <w:rsid w:val="00B23AB4"/>
    <w:rsid w:val="00B3215D"/>
    <w:rsid w:val="00B4545C"/>
    <w:rsid w:val="00B51D6A"/>
    <w:rsid w:val="00B552BC"/>
    <w:rsid w:val="00B564D1"/>
    <w:rsid w:val="00B639CA"/>
    <w:rsid w:val="00B670F6"/>
    <w:rsid w:val="00B7005E"/>
    <w:rsid w:val="00B75BD3"/>
    <w:rsid w:val="00B76085"/>
    <w:rsid w:val="00B8284A"/>
    <w:rsid w:val="00B84137"/>
    <w:rsid w:val="00B852E3"/>
    <w:rsid w:val="00B85758"/>
    <w:rsid w:val="00B903A9"/>
    <w:rsid w:val="00BA72FF"/>
    <w:rsid w:val="00BB3C94"/>
    <w:rsid w:val="00BC3707"/>
    <w:rsid w:val="00BC5E66"/>
    <w:rsid w:val="00BC6F14"/>
    <w:rsid w:val="00BD2884"/>
    <w:rsid w:val="00BD64CA"/>
    <w:rsid w:val="00BE4D35"/>
    <w:rsid w:val="00BF031C"/>
    <w:rsid w:val="00C0102D"/>
    <w:rsid w:val="00C1059B"/>
    <w:rsid w:val="00C217AB"/>
    <w:rsid w:val="00C22333"/>
    <w:rsid w:val="00C25462"/>
    <w:rsid w:val="00C30FCC"/>
    <w:rsid w:val="00C34EC9"/>
    <w:rsid w:val="00C412EE"/>
    <w:rsid w:val="00C62268"/>
    <w:rsid w:val="00C630A7"/>
    <w:rsid w:val="00C63133"/>
    <w:rsid w:val="00C65E75"/>
    <w:rsid w:val="00C707DC"/>
    <w:rsid w:val="00C71D44"/>
    <w:rsid w:val="00C744FE"/>
    <w:rsid w:val="00C74F38"/>
    <w:rsid w:val="00C75530"/>
    <w:rsid w:val="00C852C5"/>
    <w:rsid w:val="00C874BE"/>
    <w:rsid w:val="00C90C35"/>
    <w:rsid w:val="00C91FC7"/>
    <w:rsid w:val="00C946D2"/>
    <w:rsid w:val="00CA08F2"/>
    <w:rsid w:val="00CA15C3"/>
    <w:rsid w:val="00CA2167"/>
    <w:rsid w:val="00CA6AD2"/>
    <w:rsid w:val="00CB3044"/>
    <w:rsid w:val="00CB6096"/>
    <w:rsid w:val="00CB61AF"/>
    <w:rsid w:val="00CC0D7D"/>
    <w:rsid w:val="00CC0DE8"/>
    <w:rsid w:val="00CC5EF8"/>
    <w:rsid w:val="00CC6E9B"/>
    <w:rsid w:val="00CD163A"/>
    <w:rsid w:val="00CE4729"/>
    <w:rsid w:val="00CF3F37"/>
    <w:rsid w:val="00CF4077"/>
    <w:rsid w:val="00D108C1"/>
    <w:rsid w:val="00D10BE7"/>
    <w:rsid w:val="00D11340"/>
    <w:rsid w:val="00D13C8F"/>
    <w:rsid w:val="00D165ED"/>
    <w:rsid w:val="00D22803"/>
    <w:rsid w:val="00D23C8F"/>
    <w:rsid w:val="00D27006"/>
    <w:rsid w:val="00D31673"/>
    <w:rsid w:val="00D36F3E"/>
    <w:rsid w:val="00D42787"/>
    <w:rsid w:val="00D50DFD"/>
    <w:rsid w:val="00D53803"/>
    <w:rsid w:val="00D63E02"/>
    <w:rsid w:val="00D65D88"/>
    <w:rsid w:val="00D661BB"/>
    <w:rsid w:val="00D72D54"/>
    <w:rsid w:val="00D76027"/>
    <w:rsid w:val="00D80C3C"/>
    <w:rsid w:val="00D81545"/>
    <w:rsid w:val="00D81552"/>
    <w:rsid w:val="00D82113"/>
    <w:rsid w:val="00D87872"/>
    <w:rsid w:val="00D87AA2"/>
    <w:rsid w:val="00D905A8"/>
    <w:rsid w:val="00D90D40"/>
    <w:rsid w:val="00D91975"/>
    <w:rsid w:val="00D9465F"/>
    <w:rsid w:val="00D966D1"/>
    <w:rsid w:val="00DA55E1"/>
    <w:rsid w:val="00DC3189"/>
    <w:rsid w:val="00DD21BB"/>
    <w:rsid w:val="00DD54A6"/>
    <w:rsid w:val="00DE00DC"/>
    <w:rsid w:val="00DE0B35"/>
    <w:rsid w:val="00DE7623"/>
    <w:rsid w:val="00DF22D1"/>
    <w:rsid w:val="00DF365F"/>
    <w:rsid w:val="00DF4035"/>
    <w:rsid w:val="00DF48AC"/>
    <w:rsid w:val="00DF5057"/>
    <w:rsid w:val="00DF695B"/>
    <w:rsid w:val="00E106F6"/>
    <w:rsid w:val="00E14F2C"/>
    <w:rsid w:val="00E205B3"/>
    <w:rsid w:val="00E27C0C"/>
    <w:rsid w:val="00E30AEB"/>
    <w:rsid w:val="00E376CC"/>
    <w:rsid w:val="00E444DB"/>
    <w:rsid w:val="00E46881"/>
    <w:rsid w:val="00E5014E"/>
    <w:rsid w:val="00E50151"/>
    <w:rsid w:val="00E6393F"/>
    <w:rsid w:val="00E672F2"/>
    <w:rsid w:val="00E739AB"/>
    <w:rsid w:val="00E81471"/>
    <w:rsid w:val="00E86077"/>
    <w:rsid w:val="00E93351"/>
    <w:rsid w:val="00E9609F"/>
    <w:rsid w:val="00E96539"/>
    <w:rsid w:val="00E97118"/>
    <w:rsid w:val="00EA0FDA"/>
    <w:rsid w:val="00EA4028"/>
    <w:rsid w:val="00EA489A"/>
    <w:rsid w:val="00EB4A8E"/>
    <w:rsid w:val="00EB5365"/>
    <w:rsid w:val="00EC4E7C"/>
    <w:rsid w:val="00ED0A53"/>
    <w:rsid w:val="00ED0DC3"/>
    <w:rsid w:val="00ED1CA6"/>
    <w:rsid w:val="00ED6FC2"/>
    <w:rsid w:val="00EE080D"/>
    <w:rsid w:val="00EE1DB7"/>
    <w:rsid w:val="00EE51AA"/>
    <w:rsid w:val="00EF4877"/>
    <w:rsid w:val="00EF5190"/>
    <w:rsid w:val="00EF5981"/>
    <w:rsid w:val="00F10002"/>
    <w:rsid w:val="00F11317"/>
    <w:rsid w:val="00F1331F"/>
    <w:rsid w:val="00F135A5"/>
    <w:rsid w:val="00F25272"/>
    <w:rsid w:val="00F25B67"/>
    <w:rsid w:val="00F2783C"/>
    <w:rsid w:val="00F27EC9"/>
    <w:rsid w:val="00F32920"/>
    <w:rsid w:val="00F61ECC"/>
    <w:rsid w:val="00F637D4"/>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3949"/>
    <w:rsid w:val="00FD512A"/>
    <w:rsid w:val="00FD5173"/>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nhideWhenUsed/>
    <w:rsid w:val="00A30067"/>
    <w:rPr>
      <w:sz w:val="16"/>
      <w:szCs w:val="16"/>
    </w:rPr>
  </w:style>
  <w:style w:type="paragraph" w:styleId="CommentText">
    <w:name w:val="annotation text"/>
    <w:basedOn w:val="Normal"/>
    <w:link w:val="CommentTextChar"/>
    <w:unhideWhenUsed/>
    <w:rsid w:val="00A30067"/>
    <w:rPr>
      <w:sz w:val="20"/>
    </w:rPr>
  </w:style>
  <w:style w:type="character" w:customStyle="1" w:styleId="CommentTextChar">
    <w:name w:val="Comment Text Char"/>
    <w:basedOn w:val="DefaultParagraphFont"/>
    <w:link w:val="CommentText"/>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 w:type="character" w:customStyle="1" w:styleId="Laukeliai">
    <w:name w:val="Laukeliai"/>
    <w:basedOn w:val="DefaultParagraphFont"/>
    <w:uiPriority w:val="1"/>
    <w:qFormat/>
    <w:rsid w:val="009D5DD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B7073930974A78A6C08009C9175024"/>
        <w:category>
          <w:name w:val="General"/>
          <w:gallery w:val="placeholder"/>
        </w:category>
        <w:types>
          <w:type w:val="bbPlcHdr"/>
        </w:types>
        <w:behaviors>
          <w:behavior w:val="content"/>
        </w:behaviors>
        <w:guid w:val="{AA74EF03-B3C1-4F91-95A9-265C13DD36DD}"/>
      </w:docPartPr>
      <w:docPartBody>
        <w:p w:rsidR="00577AF2" w:rsidRDefault="00577AF2" w:rsidP="00577AF2">
          <w:pPr>
            <w:pStyle w:val="B8B7073930974A78A6C08009C9175024"/>
          </w:pPr>
          <w:r>
            <w:rPr>
              <w:rStyle w:val="PlaceholderText"/>
            </w:rPr>
            <w:t>Choose an item.</w:t>
          </w:r>
        </w:p>
      </w:docPartBody>
    </w:docPart>
    <w:docPart>
      <w:docPartPr>
        <w:name w:val="199071E9FD57440E919BFA504D66485E"/>
        <w:category>
          <w:name w:val="General"/>
          <w:gallery w:val="placeholder"/>
        </w:category>
        <w:types>
          <w:type w:val="bbPlcHdr"/>
        </w:types>
        <w:behaviors>
          <w:behavior w:val="content"/>
        </w:behaviors>
        <w:guid w:val="{2EE66EFD-1EC2-4614-979A-0AFF356E6330}"/>
      </w:docPartPr>
      <w:docPartBody>
        <w:p w:rsidR="00577AF2" w:rsidRDefault="00577AF2" w:rsidP="00577AF2">
          <w:pPr>
            <w:pStyle w:val="199071E9FD57440E919BFA504D66485E"/>
          </w:pPr>
          <w:r>
            <w:rPr>
              <w:rStyle w:val="PlaceholderText"/>
            </w:rPr>
            <w:t>Choose an item.</w:t>
          </w:r>
        </w:p>
      </w:docPartBody>
    </w:docPart>
    <w:docPart>
      <w:docPartPr>
        <w:name w:val="6DF650268BF24B41B3F24001E5758D19"/>
        <w:category>
          <w:name w:val="General"/>
          <w:gallery w:val="placeholder"/>
        </w:category>
        <w:types>
          <w:type w:val="bbPlcHdr"/>
        </w:types>
        <w:behaviors>
          <w:behavior w:val="content"/>
        </w:behaviors>
        <w:guid w:val="{90610A84-A7B0-4998-A496-0C38662CF904}"/>
      </w:docPartPr>
      <w:docPartBody>
        <w:p w:rsidR="00577AF2" w:rsidRDefault="00577AF2" w:rsidP="00577AF2">
          <w:pPr>
            <w:pStyle w:val="6DF650268BF24B41B3F24001E5758D19"/>
          </w:pPr>
          <w:r>
            <w:rPr>
              <w:rStyle w:val="PlaceholderText"/>
            </w:rPr>
            <w:t>Choose an item.</w:t>
          </w:r>
        </w:p>
      </w:docPartBody>
    </w:docPart>
    <w:docPart>
      <w:docPartPr>
        <w:name w:val="5580D95FC75D483A84CEBBCE609BD609"/>
        <w:category>
          <w:name w:val="General"/>
          <w:gallery w:val="placeholder"/>
        </w:category>
        <w:types>
          <w:type w:val="bbPlcHdr"/>
        </w:types>
        <w:behaviors>
          <w:behavior w:val="content"/>
        </w:behaviors>
        <w:guid w:val="{0BC467D1-8E32-431E-9E45-63AC8E2F23F5}"/>
      </w:docPartPr>
      <w:docPartBody>
        <w:p w:rsidR="00577AF2" w:rsidRDefault="00577AF2" w:rsidP="00577AF2">
          <w:pPr>
            <w:pStyle w:val="5580D95FC75D483A84CEBBCE609BD609"/>
          </w:pPr>
          <w:r>
            <w:rPr>
              <w:rStyle w:val="PlaceholderText"/>
            </w:rPr>
            <w:t>Choose an item.</w:t>
          </w:r>
        </w:p>
      </w:docPartBody>
    </w:docPart>
    <w:docPart>
      <w:docPartPr>
        <w:name w:val="7A2EB9EAFB324176A067F85E8775C7CB"/>
        <w:category>
          <w:name w:val="General"/>
          <w:gallery w:val="placeholder"/>
        </w:category>
        <w:types>
          <w:type w:val="bbPlcHdr"/>
        </w:types>
        <w:behaviors>
          <w:behavior w:val="content"/>
        </w:behaviors>
        <w:guid w:val="{4FDBA402-6AFA-4842-808A-9EF9A458090C}"/>
      </w:docPartPr>
      <w:docPartBody>
        <w:p w:rsidR="00577AF2" w:rsidRDefault="00577AF2" w:rsidP="00577AF2">
          <w:pPr>
            <w:pStyle w:val="7A2EB9EAFB324176A067F85E8775C7CB"/>
          </w:pPr>
          <w:r>
            <w:rPr>
              <w:rStyle w:val="PlaceholderText"/>
            </w:rPr>
            <w:t>Choose an item.</w:t>
          </w:r>
        </w:p>
      </w:docPartBody>
    </w:docPart>
    <w:docPart>
      <w:docPartPr>
        <w:name w:val="FC067B1239AD4364AAFA96ADA953AA42"/>
        <w:category>
          <w:name w:val="General"/>
          <w:gallery w:val="placeholder"/>
        </w:category>
        <w:types>
          <w:type w:val="bbPlcHdr"/>
        </w:types>
        <w:behaviors>
          <w:behavior w:val="content"/>
        </w:behaviors>
        <w:guid w:val="{F9A3F6C7-1280-4D56-932B-A317F38568E3}"/>
      </w:docPartPr>
      <w:docPartBody>
        <w:p w:rsidR="00577AF2" w:rsidRDefault="00577AF2" w:rsidP="00577AF2">
          <w:pPr>
            <w:pStyle w:val="FC067B1239AD4364AAFA96ADA953AA42"/>
          </w:pPr>
          <w:r>
            <w:rPr>
              <w:rStyle w:val="PlaceholderText"/>
            </w:rPr>
            <w:t>Choose an item.</w:t>
          </w:r>
        </w:p>
      </w:docPartBody>
    </w:docPart>
    <w:docPart>
      <w:docPartPr>
        <w:name w:val="1CC0D85EC7844811B74BDA064467D039"/>
        <w:category>
          <w:name w:val="General"/>
          <w:gallery w:val="placeholder"/>
        </w:category>
        <w:types>
          <w:type w:val="bbPlcHdr"/>
        </w:types>
        <w:behaviors>
          <w:behavior w:val="content"/>
        </w:behaviors>
        <w:guid w:val="{6C1202A5-5FF9-4031-8C39-AF02851BA36A}"/>
      </w:docPartPr>
      <w:docPartBody>
        <w:p w:rsidR="00577AF2" w:rsidRDefault="00577AF2" w:rsidP="00577AF2">
          <w:pPr>
            <w:pStyle w:val="1CC0D85EC7844811B74BDA064467D039"/>
          </w:pPr>
          <w:r>
            <w:rPr>
              <w:rStyle w:val="PlaceholderText"/>
            </w:rPr>
            <w:t>Choose an item.</w:t>
          </w:r>
        </w:p>
      </w:docPartBody>
    </w:docPart>
    <w:docPart>
      <w:docPartPr>
        <w:name w:val="2AB3E657E6DA42E8AFE6E88C56AF649A"/>
        <w:category>
          <w:name w:val="General"/>
          <w:gallery w:val="placeholder"/>
        </w:category>
        <w:types>
          <w:type w:val="bbPlcHdr"/>
        </w:types>
        <w:behaviors>
          <w:behavior w:val="content"/>
        </w:behaviors>
        <w:guid w:val="{1DD63D32-404C-4FFD-AB87-C4C45C9F4963}"/>
      </w:docPartPr>
      <w:docPartBody>
        <w:p w:rsidR="00577AF2" w:rsidRDefault="00577AF2" w:rsidP="00577AF2">
          <w:pPr>
            <w:pStyle w:val="2AB3E657E6DA42E8AFE6E88C56AF649A"/>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AF2"/>
    <w:rsid w:val="0024025D"/>
    <w:rsid w:val="00577AF2"/>
    <w:rsid w:val="00611042"/>
    <w:rsid w:val="008562BF"/>
    <w:rsid w:val="0087582D"/>
    <w:rsid w:val="008D1B7B"/>
    <w:rsid w:val="009118B6"/>
    <w:rsid w:val="00AE09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7AF2"/>
  </w:style>
  <w:style w:type="paragraph" w:customStyle="1" w:styleId="B8B7073930974A78A6C08009C9175024">
    <w:name w:val="B8B7073930974A78A6C08009C9175024"/>
    <w:rsid w:val="00577AF2"/>
  </w:style>
  <w:style w:type="paragraph" w:customStyle="1" w:styleId="199071E9FD57440E919BFA504D66485E">
    <w:name w:val="199071E9FD57440E919BFA504D66485E"/>
    <w:rsid w:val="00577AF2"/>
  </w:style>
  <w:style w:type="paragraph" w:customStyle="1" w:styleId="6DF650268BF24B41B3F24001E5758D19">
    <w:name w:val="6DF650268BF24B41B3F24001E5758D19"/>
    <w:rsid w:val="00577AF2"/>
  </w:style>
  <w:style w:type="paragraph" w:customStyle="1" w:styleId="5580D95FC75D483A84CEBBCE609BD609">
    <w:name w:val="5580D95FC75D483A84CEBBCE609BD609"/>
    <w:rsid w:val="00577AF2"/>
  </w:style>
  <w:style w:type="paragraph" w:customStyle="1" w:styleId="7A2EB9EAFB324176A067F85E8775C7CB">
    <w:name w:val="7A2EB9EAFB324176A067F85E8775C7CB"/>
    <w:rsid w:val="00577AF2"/>
  </w:style>
  <w:style w:type="paragraph" w:customStyle="1" w:styleId="FC067B1239AD4364AAFA96ADA953AA42">
    <w:name w:val="FC067B1239AD4364AAFA96ADA953AA42"/>
    <w:rsid w:val="00577AF2"/>
  </w:style>
  <w:style w:type="paragraph" w:customStyle="1" w:styleId="1CC0D85EC7844811B74BDA064467D039">
    <w:name w:val="1CC0D85EC7844811B74BDA064467D039"/>
    <w:rsid w:val="00577AF2"/>
  </w:style>
  <w:style w:type="paragraph" w:customStyle="1" w:styleId="2AB3E657E6DA42E8AFE6E88C56AF649A">
    <w:name w:val="2AB3E657E6DA42E8AFE6E88C56AF649A"/>
    <w:rsid w:val="00577A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2.xml><?xml version="1.0" encoding="utf-8"?>
<ds:datastoreItem xmlns:ds="http://schemas.openxmlformats.org/officeDocument/2006/customXml" ds:itemID="{D4E43407-A6C4-4C45-BEAE-C21EEE4D4433}">
  <ds:schemaRefs>
    <ds:schemaRef ds:uri="http://purl.org/dc/terms/"/>
    <ds:schemaRef ds:uri="http://www.w3.org/XML/1998/namespace"/>
    <ds:schemaRef ds:uri="c805fdab-8b3a-422e-bd85-ae5a2d26477e"/>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4.xml><?xml version="1.0" encoding="utf-8"?>
<ds:datastoreItem xmlns:ds="http://schemas.openxmlformats.org/officeDocument/2006/customXml" ds:itemID="{6A6DCCAA-6548-40B0-9121-88A061A9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66</TotalTime>
  <Pages>11</Pages>
  <Words>16214</Words>
  <Characters>9242</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25406</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Renata Brusokienė</cp:lastModifiedBy>
  <cp:revision>69</cp:revision>
  <dcterms:created xsi:type="dcterms:W3CDTF">2025-10-23T12:02:00Z</dcterms:created>
  <dcterms:modified xsi:type="dcterms:W3CDTF">2025-12-18T06:08:00Z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0x010100496A7BC6F844C943B5FCF60876BF678E</vt:lpwstr>
  </property>
  <property fmtid="{D5CDD505-2E9C-101B-9397-08002B2CF9AE}" pid="4" name="docLang">
    <vt:lpwstr>lt</vt:lpwstr>
  </property>
</Properties>
</file>